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37ACC" w14:textId="77777777" w:rsidR="00891A5C" w:rsidRPr="00956AC5" w:rsidRDefault="009E29C0" w:rsidP="00891A5C">
      <w:pPr>
        <w:pStyle w:val="1"/>
        <w:spacing w:before="0" w:after="0"/>
        <w:rPr>
          <w:sz w:val="26"/>
          <w:szCs w:val="26"/>
        </w:rPr>
      </w:pPr>
      <w:r w:rsidRPr="00956AC5">
        <w:rPr>
          <w:sz w:val="26"/>
          <w:szCs w:val="26"/>
        </w:rPr>
        <w:t>Перечень избирательных участков, участков референдума и их границ на</w:t>
      </w:r>
    </w:p>
    <w:p w14:paraId="4146F6A5" w14:textId="01C7B892" w:rsidR="00EA110D" w:rsidRPr="00956AC5" w:rsidRDefault="00941475" w:rsidP="007B03DA">
      <w:pPr>
        <w:pStyle w:val="1"/>
        <w:spacing w:before="0" w:after="0"/>
        <w:rPr>
          <w:rFonts w:ascii="Times New Roman" w:hAnsi="Times New Roman"/>
          <w:spacing w:val="2"/>
          <w:sz w:val="26"/>
          <w:szCs w:val="26"/>
        </w:rPr>
      </w:pPr>
      <w:r w:rsidRPr="00956AC5">
        <w:rPr>
          <w:sz w:val="26"/>
          <w:szCs w:val="26"/>
        </w:rPr>
        <w:t xml:space="preserve">территории городского округа город Елец Липецкой области </w:t>
      </w:r>
      <w:r w:rsidR="00786438" w:rsidRPr="00956AC5">
        <w:rPr>
          <w:sz w:val="26"/>
          <w:szCs w:val="26"/>
        </w:rPr>
        <w:t xml:space="preserve">при проведении </w:t>
      </w:r>
      <w:r w:rsidR="00956AC5" w:rsidRPr="00956AC5">
        <w:rPr>
          <w:sz w:val="26"/>
          <w:szCs w:val="26"/>
        </w:rPr>
        <w:t>дополнительны</w:t>
      </w:r>
      <w:r w:rsidR="00956AC5" w:rsidRPr="00956AC5">
        <w:rPr>
          <w:sz w:val="26"/>
          <w:szCs w:val="26"/>
        </w:rPr>
        <w:t>х</w:t>
      </w:r>
      <w:r w:rsidR="00956AC5" w:rsidRPr="00956AC5">
        <w:rPr>
          <w:sz w:val="26"/>
          <w:szCs w:val="26"/>
        </w:rPr>
        <w:t xml:space="preserve"> выбор</w:t>
      </w:r>
      <w:r w:rsidR="00956AC5" w:rsidRPr="00956AC5">
        <w:rPr>
          <w:sz w:val="26"/>
          <w:szCs w:val="26"/>
        </w:rPr>
        <w:t>ов</w:t>
      </w:r>
      <w:r w:rsidR="00956AC5" w:rsidRPr="00956AC5">
        <w:rPr>
          <w:sz w:val="26"/>
          <w:szCs w:val="26"/>
        </w:rPr>
        <w:t xml:space="preserve"> депутатов Совета депутатов городского округа город Елец Липецкой области Российской Федерации седьмого созыва по одномандатным избирательным округам № 5 и   № 12 </w:t>
      </w:r>
    </w:p>
    <w:p w14:paraId="66006ADD" w14:textId="1188BEB2" w:rsidR="00956AC5" w:rsidRPr="00956AC5" w:rsidRDefault="00956AC5" w:rsidP="00956AC5">
      <w:pPr>
        <w:jc w:val="center"/>
        <w:rPr>
          <w:b/>
          <w:sz w:val="28"/>
        </w:rPr>
      </w:pPr>
      <w:r w:rsidRPr="00956AC5">
        <w:rPr>
          <w:b/>
          <w:sz w:val="28"/>
        </w:rPr>
        <w:t>14 сентября 2025 го</w:t>
      </w:r>
      <w:r>
        <w:rPr>
          <w:b/>
          <w:sz w:val="28"/>
        </w:rPr>
        <w:t>д</w:t>
      </w:r>
      <w:r w:rsidRPr="00956AC5">
        <w:rPr>
          <w:b/>
          <w:sz w:val="28"/>
        </w:rPr>
        <w:t>а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228"/>
        <w:gridCol w:w="708"/>
        <w:gridCol w:w="5420"/>
      </w:tblGrid>
      <w:tr w:rsidR="00941475" w:rsidRPr="00941475" w14:paraId="0E51D3FA" w14:textId="77777777" w:rsidTr="00472E81">
        <w:trPr>
          <w:trHeight w:val="204"/>
        </w:trPr>
        <w:tc>
          <w:tcPr>
            <w:tcW w:w="9356" w:type="dxa"/>
            <w:gridSpan w:val="3"/>
          </w:tcPr>
          <w:p w14:paraId="694B7198" w14:textId="77777777" w:rsidR="00941475" w:rsidRPr="00956AC5" w:rsidRDefault="00941475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b/>
                <w:color w:val="26282F"/>
                <w:sz w:val="16"/>
                <w:szCs w:val="16"/>
                <w:lang w:bidi="ar-SA"/>
              </w:rPr>
            </w:pPr>
          </w:p>
        </w:tc>
      </w:tr>
      <w:tr w:rsidR="00956AC5" w:rsidRPr="00941475" w14:paraId="57B7CE7D" w14:textId="77777777" w:rsidTr="00472E81">
        <w:tc>
          <w:tcPr>
            <w:tcW w:w="9356" w:type="dxa"/>
            <w:gridSpan w:val="3"/>
          </w:tcPr>
          <w:p w14:paraId="5505B9DA" w14:textId="49AE9369" w:rsidR="00956AC5" w:rsidRPr="00941475" w:rsidRDefault="00956AC5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  <w:r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  <w:t>ОДНОМАНДАТНЫЙ ИЗБИРАТЕЛЬНЫЙ ОКРУГ № 5</w:t>
            </w:r>
          </w:p>
        </w:tc>
      </w:tr>
      <w:tr w:rsidR="00956AC5" w:rsidRPr="00941475" w14:paraId="1E8F5EC2" w14:textId="77777777" w:rsidTr="00472E81">
        <w:tc>
          <w:tcPr>
            <w:tcW w:w="9356" w:type="dxa"/>
            <w:gridSpan w:val="3"/>
          </w:tcPr>
          <w:p w14:paraId="1E8CE73A" w14:textId="77777777" w:rsidR="00956AC5" w:rsidRPr="00956AC5" w:rsidRDefault="00956AC5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b/>
                <w:color w:val="26282F"/>
                <w:sz w:val="16"/>
                <w:szCs w:val="16"/>
                <w:lang w:bidi="ar-SA"/>
              </w:rPr>
            </w:pPr>
          </w:p>
        </w:tc>
      </w:tr>
      <w:tr w:rsidR="00941475" w:rsidRPr="00941475" w14:paraId="00D59655" w14:textId="77777777" w:rsidTr="00472E81">
        <w:tc>
          <w:tcPr>
            <w:tcW w:w="9356" w:type="dxa"/>
            <w:gridSpan w:val="3"/>
          </w:tcPr>
          <w:p w14:paraId="743DC5AE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  <w:t>Избирательный участок № 07-07</w:t>
            </w:r>
          </w:p>
        </w:tc>
      </w:tr>
      <w:tr w:rsidR="00941475" w:rsidRPr="00941475" w14:paraId="79580286" w14:textId="77777777" w:rsidTr="00472E81">
        <w:tc>
          <w:tcPr>
            <w:tcW w:w="9356" w:type="dxa"/>
            <w:gridSpan w:val="3"/>
          </w:tcPr>
          <w:p w14:paraId="1CF4E092" w14:textId="77777777" w:rsidR="00941475" w:rsidRPr="00956AC5" w:rsidRDefault="00941475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b/>
                <w:color w:val="26282F"/>
                <w:sz w:val="16"/>
                <w:szCs w:val="16"/>
                <w:lang w:bidi="ar-SA"/>
              </w:rPr>
            </w:pPr>
          </w:p>
        </w:tc>
      </w:tr>
      <w:tr w:rsidR="00941475" w:rsidRPr="00941475" w14:paraId="2CB3861F" w14:textId="77777777" w:rsidTr="00472E81">
        <w:tc>
          <w:tcPr>
            <w:tcW w:w="3228" w:type="dxa"/>
            <w:vMerge w:val="restart"/>
          </w:tcPr>
          <w:p w14:paraId="4065D0F1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Центр -</w:t>
            </w:r>
          </w:p>
        </w:tc>
        <w:tc>
          <w:tcPr>
            <w:tcW w:w="6128" w:type="dxa"/>
            <w:gridSpan w:val="2"/>
          </w:tcPr>
          <w:p w14:paraId="1D0D9255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Липецкая область, городской округ город Елец, микрорайон Александровский, дом № 15 (здание Муниципального автономного общеобразовательного учреждения «Средняя школа № 12 им. Героя Российской Федерации В.А. Дорохина»)</w:t>
            </w:r>
          </w:p>
        </w:tc>
      </w:tr>
      <w:tr w:rsidR="00941475" w:rsidRPr="00941475" w14:paraId="669FA4AA" w14:textId="77777777" w:rsidTr="00472E81">
        <w:tc>
          <w:tcPr>
            <w:tcW w:w="3228" w:type="dxa"/>
            <w:vMerge/>
          </w:tcPr>
          <w:p w14:paraId="7E2D126C" w14:textId="77777777" w:rsidR="00941475" w:rsidRPr="00941475" w:rsidRDefault="00941475" w:rsidP="00941475">
            <w:pPr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08" w:type="dxa"/>
          </w:tcPr>
          <w:p w14:paraId="2228BE29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тел.</w:t>
            </w:r>
          </w:p>
        </w:tc>
        <w:tc>
          <w:tcPr>
            <w:tcW w:w="5420" w:type="dxa"/>
          </w:tcPr>
          <w:p w14:paraId="1013E75D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8 (47467) 5 78 95</w:t>
            </w:r>
          </w:p>
        </w:tc>
      </w:tr>
      <w:tr w:rsidR="00941475" w:rsidRPr="00941475" w14:paraId="0A8FF3CE" w14:textId="77777777" w:rsidTr="00472E81">
        <w:tc>
          <w:tcPr>
            <w:tcW w:w="3228" w:type="dxa"/>
          </w:tcPr>
          <w:p w14:paraId="157CEB59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В границах:</w:t>
            </w:r>
          </w:p>
        </w:tc>
        <w:tc>
          <w:tcPr>
            <w:tcW w:w="6128" w:type="dxa"/>
            <w:gridSpan w:val="2"/>
          </w:tcPr>
          <w:p w14:paraId="745D63C9" w14:textId="45EA1893" w:rsidR="00941475" w:rsidRPr="00941475" w:rsidRDefault="00941475" w:rsidP="00941475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улиц:</w:t>
            </w: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Александровская (дома №№ 1-а, 1-б, 1-в, 19), Городская (четная сторона от дома № 70 до № 126, №№ 182, 182-а, 182-б, 184, </w:t>
            </w:r>
            <w:r w:rsidR="00CA2F51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184-б, </w:t>
            </w: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186 и нечетная сторона от дома № 271 до № 283), 50 лет Победы, микрорайон Александровский (дома №№ 1, 2, 3, 6, 11, 16, 18, 22), Орловское шоссе, Московское шоссе, Ленинградская, Волгоградская, Лучевая, </w:t>
            </w:r>
            <w:proofErr w:type="spellStart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Хмеленецкая</w:t>
            </w:r>
            <w:proofErr w:type="spellEnd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, Содружества; </w:t>
            </w:r>
          </w:p>
          <w:p w14:paraId="3DCA0789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переулка</w:t>
            </w: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Хмелинецкий</w:t>
            </w:r>
            <w:proofErr w:type="spellEnd"/>
          </w:p>
        </w:tc>
      </w:tr>
      <w:tr w:rsidR="00941475" w:rsidRPr="00941475" w14:paraId="0D08CE1E" w14:textId="77777777" w:rsidTr="00472E81">
        <w:trPr>
          <w:trHeight w:val="118"/>
        </w:trPr>
        <w:tc>
          <w:tcPr>
            <w:tcW w:w="3228" w:type="dxa"/>
          </w:tcPr>
          <w:p w14:paraId="4F88E1EE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  <w:t>Число избирателей:</w:t>
            </w:r>
          </w:p>
        </w:tc>
        <w:tc>
          <w:tcPr>
            <w:tcW w:w="6128" w:type="dxa"/>
            <w:gridSpan w:val="2"/>
          </w:tcPr>
          <w:p w14:paraId="515034DC" w14:textId="5FA12F56" w:rsidR="00941475" w:rsidRPr="00956AC5" w:rsidRDefault="00941475" w:rsidP="00E73E9B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  <w:r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2</w:t>
            </w:r>
            <w:r w:rsidR="007E0494"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1</w:t>
            </w:r>
            <w:r w:rsidR="00E73E9B"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1</w:t>
            </w:r>
            <w:r w:rsidR="00371E4F"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4</w:t>
            </w:r>
          </w:p>
        </w:tc>
      </w:tr>
      <w:tr w:rsidR="00941475" w:rsidRPr="00941475" w14:paraId="6ABDA871" w14:textId="77777777" w:rsidTr="00472E81">
        <w:trPr>
          <w:trHeight w:val="204"/>
        </w:trPr>
        <w:tc>
          <w:tcPr>
            <w:tcW w:w="9356" w:type="dxa"/>
            <w:gridSpan w:val="3"/>
          </w:tcPr>
          <w:p w14:paraId="25D8017C" w14:textId="77777777" w:rsidR="00941475" w:rsidRPr="00956AC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b/>
                <w:color w:val="26282F"/>
                <w:sz w:val="16"/>
                <w:szCs w:val="16"/>
                <w:lang w:bidi="ar-SA"/>
              </w:rPr>
            </w:pPr>
          </w:p>
        </w:tc>
      </w:tr>
      <w:tr w:rsidR="00941475" w:rsidRPr="00941475" w14:paraId="33449E7E" w14:textId="77777777" w:rsidTr="00472E81">
        <w:tc>
          <w:tcPr>
            <w:tcW w:w="9356" w:type="dxa"/>
            <w:gridSpan w:val="3"/>
          </w:tcPr>
          <w:p w14:paraId="22D60B54" w14:textId="77777777" w:rsidR="00941475" w:rsidRDefault="00941475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  <w:t>Избирательный участок № 07-12</w:t>
            </w:r>
          </w:p>
          <w:p w14:paraId="499CA77D" w14:textId="77777777" w:rsidR="002F7374" w:rsidRDefault="002F7374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</w:p>
          <w:p w14:paraId="1D4B2A01" w14:textId="29678210" w:rsidR="00C53629" w:rsidRPr="00C53629" w:rsidRDefault="002F7374" w:rsidP="00C53629">
            <w:pPr>
              <w:autoSpaceDE/>
              <w:autoSpaceDN/>
              <w:adjustRightInd/>
              <w:ind w:left="3297" w:hanging="3297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DD27E9">
              <w:rPr>
                <w:rFonts w:ascii="Times New Roman" w:hAnsi="Times New Roman" w:cs="Times New Roman"/>
                <w:b/>
                <w:sz w:val="28"/>
                <w:szCs w:val="28"/>
              </w:rPr>
              <w:t>Центр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3F4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C53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629" w:rsidRPr="00C53629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Липецкая область, городской округ город Елец, ул.  Коммунаров, дом № 48 (здание федерального казенного учреждения «Исправительная колония № 4 Управления Федеральной службы исполнения наказаний по Липецкой области»).</w:t>
            </w:r>
          </w:p>
          <w:p w14:paraId="68DAF70D" w14:textId="2C24EC7E" w:rsidR="002F7374" w:rsidRPr="00941475" w:rsidRDefault="00C53629" w:rsidP="00C53629">
            <w:pPr>
              <w:autoSpaceDE/>
              <w:autoSpaceDN/>
              <w:adjustRightInd/>
              <w:ind w:left="3297" w:firstLine="0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C53629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тел. 8 (47467) 7 10 93</w:t>
            </w:r>
          </w:p>
        </w:tc>
      </w:tr>
      <w:tr w:rsidR="00941475" w:rsidRPr="00941475" w14:paraId="59E315D5" w14:textId="77777777" w:rsidTr="00472E81">
        <w:tc>
          <w:tcPr>
            <w:tcW w:w="3228" w:type="dxa"/>
          </w:tcPr>
          <w:p w14:paraId="2F767917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В границах:</w:t>
            </w:r>
          </w:p>
        </w:tc>
        <w:tc>
          <w:tcPr>
            <w:tcW w:w="6128" w:type="dxa"/>
            <w:gridSpan w:val="2"/>
          </w:tcPr>
          <w:p w14:paraId="6F102817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улиц:</w:t>
            </w: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Коммунаров (четная сторона от дома № 42 до № 68 и </w:t>
            </w:r>
            <w:r w:rsidRPr="00941475">
              <w:rPr>
                <w:rFonts w:ascii="Times New Roman" w:eastAsia="Times" w:hAnsi="Times New Roman" w:cs="Times New Roman"/>
                <w:color w:val="000000"/>
                <w:sz w:val="28"/>
                <w:szCs w:val="28"/>
                <w:lang w:bidi="ar-SA"/>
              </w:rPr>
              <w:t>нечетная сторона от дома № 75 до № 99 (кроме домов №№ 77, 93)),</w:t>
            </w: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9 Декабря (четная сторона от дома № 188 до № 218);</w:t>
            </w:r>
          </w:p>
          <w:p w14:paraId="59DEF829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переулков:</w:t>
            </w: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2-й Ботанический, 3-й переулок Коммунаров, 4-й переулок Коммунаров</w:t>
            </w:r>
          </w:p>
        </w:tc>
      </w:tr>
      <w:tr w:rsidR="00941475" w:rsidRPr="00941475" w14:paraId="66BFCAE9" w14:textId="77777777" w:rsidTr="00472E81">
        <w:trPr>
          <w:trHeight w:val="142"/>
        </w:trPr>
        <w:tc>
          <w:tcPr>
            <w:tcW w:w="3228" w:type="dxa"/>
          </w:tcPr>
          <w:p w14:paraId="77C97D84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  <w:t>Число избирателей:</w:t>
            </w:r>
          </w:p>
        </w:tc>
        <w:tc>
          <w:tcPr>
            <w:tcW w:w="6128" w:type="dxa"/>
            <w:gridSpan w:val="2"/>
          </w:tcPr>
          <w:p w14:paraId="07E13BCD" w14:textId="3049F3A4" w:rsidR="00941475" w:rsidRPr="00956AC5" w:rsidRDefault="00941475" w:rsidP="00E73E9B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  <w:r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13</w:t>
            </w:r>
            <w:r w:rsidR="007E0494"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6</w:t>
            </w:r>
            <w:r w:rsidR="0039376F"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0</w:t>
            </w:r>
          </w:p>
        </w:tc>
      </w:tr>
      <w:tr w:rsidR="00941475" w:rsidRPr="00941475" w14:paraId="128D5811" w14:textId="77777777" w:rsidTr="00472E81">
        <w:trPr>
          <w:trHeight w:val="182"/>
        </w:trPr>
        <w:tc>
          <w:tcPr>
            <w:tcW w:w="9356" w:type="dxa"/>
            <w:gridSpan w:val="3"/>
          </w:tcPr>
          <w:p w14:paraId="66D8499F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</w:p>
        </w:tc>
      </w:tr>
      <w:tr w:rsidR="00956AC5" w:rsidRPr="00941475" w14:paraId="031310BF" w14:textId="77777777" w:rsidTr="00472E81">
        <w:tc>
          <w:tcPr>
            <w:tcW w:w="9356" w:type="dxa"/>
            <w:gridSpan w:val="3"/>
          </w:tcPr>
          <w:p w14:paraId="532D11DC" w14:textId="4390E1BE" w:rsidR="00956AC5" w:rsidRPr="00941475" w:rsidRDefault="00956AC5" w:rsidP="00956AC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  <w:r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  <w:lastRenderedPageBreak/>
              <w:t xml:space="preserve">ОДНОМАНДАТНЫЙ ИЗБИРАТЕЛЬНЫЙ ОКРУГ № </w:t>
            </w:r>
            <w:r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  <w:t>12</w:t>
            </w:r>
          </w:p>
        </w:tc>
      </w:tr>
      <w:tr w:rsidR="00956AC5" w:rsidRPr="00941475" w14:paraId="60A2708B" w14:textId="77777777" w:rsidTr="00472E81">
        <w:tc>
          <w:tcPr>
            <w:tcW w:w="9356" w:type="dxa"/>
            <w:gridSpan w:val="3"/>
          </w:tcPr>
          <w:p w14:paraId="7EA0246D" w14:textId="77777777" w:rsidR="00956AC5" w:rsidRPr="00956AC5" w:rsidRDefault="00956AC5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b/>
                <w:color w:val="26282F"/>
                <w:sz w:val="16"/>
                <w:szCs w:val="16"/>
                <w:lang w:bidi="ar-SA"/>
              </w:rPr>
            </w:pPr>
          </w:p>
        </w:tc>
      </w:tr>
      <w:tr w:rsidR="00941475" w:rsidRPr="00941475" w14:paraId="16489CF2" w14:textId="77777777" w:rsidTr="00472E81">
        <w:tc>
          <w:tcPr>
            <w:tcW w:w="9356" w:type="dxa"/>
            <w:gridSpan w:val="3"/>
          </w:tcPr>
          <w:p w14:paraId="2BC3EC2F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  <w:t>Избирательный участок № 07-17</w:t>
            </w:r>
          </w:p>
        </w:tc>
      </w:tr>
      <w:tr w:rsidR="00941475" w:rsidRPr="00941475" w14:paraId="3FA9BA65" w14:textId="77777777" w:rsidTr="00472E81">
        <w:tc>
          <w:tcPr>
            <w:tcW w:w="9356" w:type="dxa"/>
            <w:gridSpan w:val="3"/>
          </w:tcPr>
          <w:p w14:paraId="7AB9A988" w14:textId="77777777" w:rsidR="00941475" w:rsidRPr="00956AC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b/>
                <w:color w:val="26282F"/>
                <w:sz w:val="16"/>
                <w:szCs w:val="16"/>
                <w:lang w:bidi="ar-SA"/>
              </w:rPr>
            </w:pPr>
          </w:p>
        </w:tc>
      </w:tr>
      <w:tr w:rsidR="00941475" w:rsidRPr="00941475" w14:paraId="20A4EBC0" w14:textId="77777777" w:rsidTr="00472E81">
        <w:tc>
          <w:tcPr>
            <w:tcW w:w="3228" w:type="dxa"/>
            <w:vMerge w:val="restart"/>
          </w:tcPr>
          <w:p w14:paraId="6D60956C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Центр -</w:t>
            </w:r>
          </w:p>
        </w:tc>
        <w:tc>
          <w:tcPr>
            <w:tcW w:w="6128" w:type="dxa"/>
            <w:gridSpan w:val="2"/>
          </w:tcPr>
          <w:p w14:paraId="2D513D2E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Липецкая область, городской округ город Елец, улица Пушкина, дом № 54 (здание Муниципального бюджетного учреждения дополнительного образования «Детская школа искусств № 3 города Ельца»)</w:t>
            </w:r>
          </w:p>
        </w:tc>
      </w:tr>
      <w:tr w:rsidR="00941475" w:rsidRPr="00941475" w14:paraId="03711059" w14:textId="77777777" w:rsidTr="00472E81">
        <w:tc>
          <w:tcPr>
            <w:tcW w:w="3228" w:type="dxa"/>
            <w:vMerge/>
          </w:tcPr>
          <w:p w14:paraId="71F4D6A6" w14:textId="77777777" w:rsidR="00941475" w:rsidRPr="00941475" w:rsidRDefault="00941475" w:rsidP="00941475">
            <w:pPr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08" w:type="dxa"/>
          </w:tcPr>
          <w:p w14:paraId="58DB9D75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тел.</w:t>
            </w:r>
          </w:p>
        </w:tc>
        <w:tc>
          <w:tcPr>
            <w:tcW w:w="5420" w:type="dxa"/>
          </w:tcPr>
          <w:p w14:paraId="7C3474C8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8 (47467) 2 21 46</w:t>
            </w:r>
          </w:p>
        </w:tc>
      </w:tr>
      <w:tr w:rsidR="00941475" w:rsidRPr="00941475" w14:paraId="48DCE3C2" w14:textId="77777777" w:rsidTr="00472E81">
        <w:tc>
          <w:tcPr>
            <w:tcW w:w="3228" w:type="dxa"/>
          </w:tcPr>
          <w:p w14:paraId="238CEB31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В границах:</w:t>
            </w:r>
          </w:p>
        </w:tc>
        <w:tc>
          <w:tcPr>
            <w:tcW w:w="6128" w:type="dxa"/>
            <w:gridSpan w:val="2"/>
          </w:tcPr>
          <w:p w14:paraId="70278DDD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улиц:</w:t>
            </w: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Ани </w:t>
            </w:r>
            <w:proofErr w:type="spellStart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Гайтеровой</w:t>
            </w:r>
            <w:proofErr w:type="spellEnd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(нечетная сторона от дома № 17 до № 37, от дома № 53 до № 69), Пушкина (четная сторона от дома № 24 до № 88 и нечетная сторона от дома № 35 до № 67), Октябрьская (четная сторона от дома № 30 до № 64 и нечетная сторона от дома № 57 до № 81), Мира (четная сторона от дома № 22 до № 48), </w:t>
            </w:r>
            <w:proofErr w:type="spellStart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Песковатская</w:t>
            </w:r>
            <w:proofErr w:type="spellEnd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(нечетная сторона от дома № 25 до № 45), Пушкарская (четная сторона от дома № 2 до № 10 и нечетная сторона от дома № 1 до № 9), </w:t>
            </w:r>
            <w:proofErr w:type="spellStart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Лучковская</w:t>
            </w:r>
            <w:proofErr w:type="spellEnd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(четная сторона от дома № 2 до № 6-а), Линейная (нечетная сторона от дома № 1 до № 7);</w:t>
            </w:r>
          </w:p>
          <w:p w14:paraId="387A5A09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территории отделения Государственного учреждения здравоохранения «Липецкий областной противотуберкулезный диспансер»</w:t>
            </w:r>
          </w:p>
        </w:tc>
      </w:tr>
      <w:tr w:rsidR="00941475" w:rsidRPr="00941475" w14:paraId="4031F17F" w14:textId="77777777" w:rsidTr="00472E81">
        <w:trPr>
          <w:trHeight w:val="158"/>
        </w:trPr>
        <w:tc>
          <w:tcPr>
            <w:tcW w:w="3228" w:type="dxa"/>
          </w:tcPr>
          <w:p w14:paraId="5D1A772C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  <w:t>Число избирателей:</w:t>
            </w:r>
          </w:p>
        </w:tc>
        <w:tc>
          <w:tcPr>
            <w:tcW w:w="6128" w:type="dxa"/>
            <w:gridSpan w:val="2"/>
          </w:tcPr>
          <w:p w14:paraId="5B5AA9D3" w14:textId="74AB623E" w:rsidR="00941475" w:rsidRPr="00956AC5" w:rsidRDefault="00941475" w:rsidP="00E73E9B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  <w:r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1</w:t>
            </w:r>
            <w:r w:rsidR="00254224"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5</w:t>
            </w:r>
            <w:r w:rsidR="00C17CB3"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47</w:t>
            </w:r>
          </w:p>
        </w:tc>
      </w:tr>
      <w:tr w:rsidR="00956AC5" w:rsidRPr="00956AC5" w14:paraId="4679C357" w14:textId="77777777" w:rsidTr="00472E81">
        <w:trPr>
          <w:trHeight w:val="158"/>
        </w:trPr>
        <w:tc>
          <w:tcPr>
            <w:tcW w:w="3228" w:type="dxa"/>
          </w:tcPr>
          <w:p w14:paraId="290C989C" w14:textId="77777777" w:rsidR="00956AC5" w:rsidRPr="00956AC5" w:rsidRDefault="00956AC5" w:rsidP="00941475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b/>
                <w:color w:val="26282F"/>
                <w:sz w:val="16"/>
                <w:szCs w:val="16"/>
                <w:lang w:bidi="ar-SA"/>
              </w:rPr>
            </w:pPr>
          </w:p>
        </w:tc>
        <w:tc>
          <w:tcPr>
            <w:tcW w:w="6128" w:type="dxa"/>
            <w:gridSpan w:val="2"/>
          </w:tcPr>
          <w:p w14:paraId="63476EFD" w14:textId="77777777" w:rsidR="00956AC5" w:rsidRPr="00956AC5" w:rsidRDefault="00956AC5" w:rsidP="00E73E9B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b/>
                <w:bCs/>
                <w:color w:val="26282F"/>
                <w:sz w:val="16"/>
                <w:szCs w:val="16"/>
                <w:lang w:bidi="ar-SA"/>
              </w:rPr>
            </w:pPr>
          </w:p>
        </w:tc>
      </w:tr>
      <w:tr w:rsidR="00941475" w:rsidRPr="00941475" w14:paraId="74637D50" w14:textId="77777777" w:rsidTr="00472E81">
        <w:tc>
          <w:tcPr>
            <w:tcW w:w="9356" w:type="dxa"/>
            <w:gridSpan w:val="3"/>
          </w:tcPr>
          <w:p w14:paraId="76A35E3F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  <w:t>Избирательный участок № 07-35</w:t>
            </w:r>
          </w:p>
        </w:tc>
      </w:tr>
      <w:tr w:rsidR="00941475" w:rsidRPr="00941475" w14:paraId="3D1FBE7E" w14:textId="77777777" w:rsidTr="00472E81">
        <w:tc>
          <w:tcPr>
            <w:tcW w:w="9356" w:type="dxa"/>
            <w:gridSpan w:val="3"/>
          </w:tcPr>
          <w:p w14:paraId="27CB4B98" w14:textId="77777777" w:rsidR="00941475" w:rsidRPr="00956AC5" w:rsidRDefault="00941475" w:rsidP="00941475">
            <w:pPr>
              <w:autoSpaceDE/>
              <w:autoSpaceDN/>
              <w:adjustRightInd/>
              <w:ind w:firstLine="0"/>
              <w:jc w:val="center"/>
              <w:rPr>
                <w:rFonts w:ascii="Times" w:eastAsia="Times" w:hAnsi="Times" w:cs="Times"/>
                <w:b/>
                <w:color w:val="26282F"/>
                <w:sz w:val="16"/>
                <w:szCs w:val="16"/>
                <w:lang w:bidi="ar-SA"/>
              </w:rPr>
            </w:pPr>
            <w:bookmarkStart w:id="0" w:name="_GoBack"/>
            <w:bookmarkEnd w:id="0"/>
          </w:p>
        </w:tc>
      </w:tr>
      <w:tr w:rsidR="00941475" w:rsidRPr="00941475" w14:paraId="09A8F90F" w14:textId="77777777" w:rsidTr="00472E81">
        <w:tc>
          <w:tcPr>
            <w:tcW w:w="3228" w:type="dxa"/>
            <w:vMerge w:val="restart"/>
          </w:tcPr>
          <w:p w14:paraId="05DBAB10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Центр -</w:t>
            </w:r>
          </w:p>
        </w:tc>
        <w:tc>
          <w:tcPr>
            <w:tcW w:w="6128" w:type="dxa"/>
            <w:gridSpan w:val="2"/>
          </w:tcPr>
          <w:p w14:paraId="573E3CA2" w14:textId="77777777" w:rsidR="00941475" w:rsidRPr="00941475" w:rsidRDefault="00941475" w:rsidP="00941475">
            <w:pPr>
              <w:autoSpaceDE/>
              <w:autoSpaceDN/>
              <w:adjustRightInd/>
              <w:spacing w:line="235" w:lineRule="auto"/>
              <w:ind w:firstLine="0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Липецкая область, городской округ город Елец, улица Лермонтова, дом № 3 (здание Муниципального бюджетного учреждения культуры Историко-культурный центр «Прожектор»)</w:t>
            </w:r>
          </w:p>
        </w:tc>
      </w:tr>
      <w:tr w:rsidR="00941475" w:rsidRPr="00941475" w14:paraId="46C39216" w14:textId="77777777" w:rsidTr="00472E81">
        <w:tc>
          <w:tcPr>
            <w:tcW w:w="3228" w:type="dxa"/>
            <w:vMerge/>
          </w:tcPr>
          <w:p w14:paraId="32675EA3" w14:textId="77777777" w:rsidR="00941475" w:rsidRPr="00941475" w:rsidRDefault="00941475" w:rsidP="00941475">
            <w:pPr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08" w:type="dxa"/>
          </w:tcPr>
          <w:p w14:paraId="42A650CE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тел.</w:t>
            </w:r>
          </w:p>
        </w:tc>
        <w:tc>
          <w:tcPr>
            <w:tcW w:w="5420" w:type="dxa"/>
          </w:tcPr>
          <w:p w14:paraId="0176D485" w14:textId="77777777" w:rsidR="00941475" w:rsidRPr="00941475" w:rsidRDefault="00941475" w:rsidP="00941475">
            <w:pPr>
              <w:autoSpaceDE/>
              <w:autoSpaceDN/>
              <w:adjustRightInd/>
              <w:spacing w:line="235" w:lineRule="auto"/>
              <w:ind w:firstLine="0"/>
              <w:jc w:val="left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8 (47467) 6 81 88</w:t>
            </w:r>
          </w:p>
        </w:tc>
      </w:tr>
      <w:tr w:rsidR="00941475" w:rsidRPr="00941475" w14:paraId="5D7B5DA7" w14:textId="77777777" w:rsidTr="00472E81">
        <w:tc>
          <w:tcPr>
            <w:tcW w:w="3228" w:type="dxa"/>
          </w:tcPr>
          <w:p w14:paraId="57C8306E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jc w:val="left"/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В границах:</w:t>
            </w:r>
          </w:p>
        </w:tc>
        <w:tc>
          <w:tcPr>
            <w:tcW w:w="6128" w:type="dxa"/>
            <w:gridSpan w:val="2"/>
          </w:tcPr>
          <w:p w14:paraId="35F6DA7B" w14:textId="77777777" w:rsidR="00941475" w:rsidRPr="00941475" w:rsidRDefault="00941475" w:rsidP="00941475">
            <w:pPr>
              <w:autoSpaceDE/>
              <w:autoSpaceDN/>
              <w:adjustRightInd/>
              <w:spacing w:line="235" w:lineRule="auto"/>
              <w:ind w:firstLine="0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улиц:</w:t>
            </w: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площадь Победы, Набережная (нечетная сторона от дома № 1 до № 13), Ани </w:t>
            </w:r>
            <w:proofErr w:type="spellStart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Гайтеровой</w:t>
            </w:r>
            <w:proofErr w:type="spellEnd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(четная сторона от дома № 28 до № 42 и нечетная сторона дома №№ 15, 39, 41, от дома № 71 до № 85), Пушкина (четная сторона от дома № 90 до № 118 и нечетная сторона от дома № 69 до № 103), Октябрьская (четная сторона от дома № 66 до № 98 и нечетная сторона от дома № 83 до № 97), </w:t>
            </w:r>
            <w:proofErr w:type="spellStart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>Песковатская</w:t>
            </w:r>
            <w:proofErr w:type="spellEnd"/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(четная сторона от дома № 2 до № 30 и нечетная сторона от дома № 1 до № 23), Лермонтова (четная сторона от дома № 2 </w:t>
            </w: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lastRenderedPageBreak/>
              <w:t xml:space="preserve">до № 8 и нечетная сторона от дома № 1 до № 17), Карла Маркса (нечетная сторона от дома № 3 до № 11), Мира (четная сторона от дома № 50 до № 64); </w:t>
            </w:r>
          </w:p>
          <w:p w14:paraId="5A287773" w14:textId="77777777" w:rsidR="00941475" w:rsidRPr="00941475" w:rsidRDefault="00941475" w:rsidP="00941475">
            <w:pPr>
              <w:autoSpaceDE/>
              <w:autoSpaceDN/>
              <w:adjustRightInd/>
              <w:spacing w:line="235" w:lineRule="auto"/>
              <w:ind w:firstLine="0"/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000000"/>
                <w:sz w:val="28"/>
                <w:szCs w:val="28"/>
                <w:lang w:bidi="ar-SA"/>
              </w:rPr>
              <w:t>переулков:</w:t>
            </w:r>
            <w:r w:rsidRPr="00941475">
              <w:rPr>
                <w:rFonts w:ascii="Times" w:eastAsia="Times" w:hAnsi="Times" w:cs="Times"/>
                <w:color w:val="000000"/>
                <w:sz w:val="28"/>
                <w:szCs w:val="28"/>
                <w:lang w:bidi="ar-SA"/>
              </w:rPr>
              <w:t xml:space="preserve"> Береговой, Односторонний</w:t>
            </w:r>
          </w:p>
        </w:tc>
      </w:tr>
      <w:tr w:rsidR="00941475" w:rsidRPr="00941475" w14:paraId="18A9C1F8" w14:textId="77777777" w:rsidTr="00472E81">
        <w:trPr>
          <w:trHeight w:val="158"/>
        </w:trPr>
        <w:tc>
          <w:tcPr>
            <w:tcW w:w="3228" w:type="dxa"/>
          </w:tcPr>
          <w:p w14:paraId="60C4B891" w14:textId="77777777" w:rsidR="00941475" w:rsidRPr="00941475" w:rsidRDefault="00941475" w:rsidP="00941475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  <w:r w:rsidRPr="00941475"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  <w:lastRenderedPageBreak/>
              <w:t>Число избирателей:</w:t>
            </w:r>
          </w:p>
        </w:tc>
        <w:tc>
          <w:tcPr>
            <w:tcW w:w="6128" w:type="dxa"/>
            <w:gridSpan w:val="2"/>
          </w:tcPr>
          <w:p w14:paraId="75E977E7" w14:textId="0DAF1288" w:rsidR="00941475" w:rsidRPr="00956AC5" w:rsidRDefault="00941475" w:rsidP="00E73E9B">
            <w:pPr>
              <w:autoSpaceDE/>
              <w:autoSpaceDN/>
              <w:adjustRightInd/>
              <w:ind w:firstLine="0"/>
              <w:rPr>
                <w:rFonts w:ascii="Times" w:eastAsia="Times" w:hAnsi="Times" w:cs="Times"/>
                <w:b/>
                <w:color w:val="26282F"/>
                <w:sz w:val="28"/>
                <w:szCs w:val="28"/>
                <w:lang w:bidi="ar-SA"/>
              </w:rPr>
            </w:pPr>
            <w:r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13</w:t>
            </w:r>
            <w:r w:rsidR="00E73E9B"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4</w:t>
            </w:r>
            <w:r w:rsidR="009B15BB" w:rsidRPr="00956AC5">
              <w:rPr>
                <w:rFonts w:ascii="Times" w:eastAsia="Times" w:hAnsi="Times" w:cs="Times"/>
                <w:b/>
                <w:bCs/>
                <w:color w:val="26282F"/>
                <w:sz w:val="28"/>
                <w:szCs w:val="28"/>
                <w:lang w:bidi="ar-SA"/>
              </w:rPr>
              <w:t>5</w:t>
            </w:r>
          </w:p>
        </w:tc>
      </w:tr>
    </w:tbl>
    <w:p w14:paraId="71B6B48F" w14:textId="77777777" w:rsidR="00F132E5" w:rsidRPr="00F132E5" w:rsidRDefault="00F132E5" w:rsidP="00F132E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napToGrid w:val="0"/>
          <w:szCs w:val="20"/>
          <w:lang w:bidi="ar-SA"/>
        </w:rPr>
      </w:pPr>
    </w:p>
    <w:sectPr w:rsidR="00F132E5" w:rsidRPr="00F1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44E99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0018D4"/>
    <w:multiLevelType w:val="hybridMultilevel"/>
    <w:tmpl w:val="EE12CC22"/>
    <w:lvl w:ilvl="0" w:tplc="482050C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FB2417"/>
    <w:multiLevelType w:val="hybridMultilevel"/>
    <w:tmpl w:val="6C50B1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83"/>
    <w:rsid w:val="000525EA"/>
    <w:rsid w:val="0009023F"/>
    <w:rsid w:val="000B6EBB"/>
    <w:rsid w:val="000C14B1"/>
    <w:rsid w:val="00121F38"/>
    <w:rsid w:val="00154D93"/>
    <w:rsid w:val="00182AF2"/>
    <w:rsid w:val="001E1401"/>
    <w:rsid w:val="00240986"/>
    <w:rsid w:val="002436A3"/>
    <w:rsid w:val="002509F5"/>
    <w:rsid w:val="00254224"/>
    <w:rsid w:val="00261467"/>
    <w:rsid w:val="00271E2F"/>
    <w:rsid w:val="002B0CBD"/>
    <w:rsid w:val="002D1334"/>
    <w:rsid w:val="002D2471"/>
    <w:rsid w:val="002D4975"/>
    <w:rsid w:val="002F7374"/>
    <w:rsid w:val="00341B69"/>
    <w:rsid w:val="00371E4F"/>
    <w:rsid w:val="00385D91"/>
    <w:rsid w:val="0039376F"/>
    <w:rsid w:val="00405911"/>
    <w:rsid w:val="00442ECF"/>
    <w:rsid w:val="00472E81"/>
    <w:rsid w:val="004D7333"/>
    <w:rsid w:val="00510359"/>
    <w:rsid w:val="0051680B"/>
    <w:rsid w:val="00553E33"/>
    <w:rsid w:val="005949E1"/>
    <w:rsid w:val="005D3685"/>
    <w:rsid w:val="005F5FDC"/>
    <w:rsid w:val="00692320"/>
    <w:rsid w:val="00786438"/>
    <w:rsid w:val="007923C6"/>
    <w:rsid w:val="007A5F56"/>
    <w:rsid w:val="007A6291"/>
    <w:rsid w:val="007B03DA"/>
    <w:rsid w:val="007E0494"/>
    <w:rsid w:val="00812373"/>
    <w:rsid w:val="00827226"/>
    <w:rsid w:val="00857CC8"/>
    <w:rsid w:val="008632C5"/>
    <w:rsid w:val="00875A9C"/>
    <w:rsid w:val="00876583"/>
    <w:rsid w:val="00891A5C"/>
    <w:rsid w:val="00892AE9"/>
    <w:rsid w:val="00894B09"/>
    <w:rsid w:val="008F2E34"/>
    <w:rsid w:val="008F75A4"/>
    <w:rsid w:val="00915867"/>
    <w:rsid w:val="009260E4"/>
    <w:rsid w:val="00941475"/>
    <w:rsid w:val="00943EE1"/>
    <w:rsid w:val="00956AC5"/>
    <w:rsid w:val="0097588A"/>
    <w:rsid w:val="0098738C"/>
    <w:rsid w:val="0099303D"/>
    <w:rsid w:val="009B15BB"/>
    <w:rsid w:val="009B6ABC"/>
    <w:rsid w:val="009E29C0"/>
    <w:rsid w:val="00A13610"/>
    <w:rsid w:val="00A265F9"/>
    <w:rsid w:val="00A36BFA"/>
    <w:rsid w:val="00A46923"/>
    <w:rsid w:val="00A85CB6"/>
    <w:rsid w:val="00A864DA"/>
    <w:rsid w:val="00A86F77"/>
    <w:rsid w:val="00AF3D16"/>
    <w:rsid w:val="00B30EA8"/>
    <w:rsid w:val="00B64A23"/>
    <w:rsid w:val="00B64C02"/>
    <w:rsid w:val="00B7726A"/>
    <w:rsid w:val="00BD5D4D"/>
    <w:rsid w:val="00C01DBD"/>
    <w:rsid w:val="00C07FA7"/>
    <w:rsid w:val="00C17CB3"/>
    <w:rsid w:val="00C24CA6"/>
    <w:rsid w:val="00C36740"/>
    <w:rsid w:val="00C535EF"/>
    <w:rsid w:val="00C53629"/>
    <w:rsid w:val="00C53803"/>
    <w:rsid w:val="00C92927"/>
    <w:rsid w:val="00CA2F51"/>
    <w:rsid w:val="00CD0D76"/>
    <w:rsid w:val="00D11964"/>
    <w:rsid w:val="00D56AC2"/>
    <w:rsid w:val="00D72818"/>
    <w:rsid w:val="00D97523"/>
    <w:rsid w:val="00DE1C85"/>
    <w:rsid w:val="00DE3B39"/>
    <w:rsid w:val="00DE6E71"/>
    <w:rsid w:val="00DF0D91"/>
    <w:rsid w:val="00DF7BDD"/>
    <w:rsid w:val="00E006EE"/>
    <w:rsid w:val="00E07251"/>
    <w:rsid w:val="00E07DB7"/>
    <w:rsid w:val="00E73E9B"/>
    <w:rsid w:val="00EA110D"/>
    <w:rsid w:val="00F132E5"/>
    <w:rsid w:val="00F40EA5"/>
    <w:rsid w:val="00F600C8"/>
    <w:rsid w:val="00F84F83"/>
    <w:rsid w:val="00F92476"/>
    <w:rsid w:val="00FB1505"/>
    <w:rsid w:val="00FB54A0"/>
    <w:rsid w:val="00FF3C7E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6DF9"/>
  <w15:chartTrackingRefBased/>
  <w15:docId w15:val="{FD558EA6-4FB8-48B2-A39C-9B14CE8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414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 w:bidi="mr-IN"/>
    </w:rPr>
  </w:style>
  <w:style w:type="paragraph" w:styleId="1">
    <w:name w:val="heading 1"/>
    <w:basedOn w:val="a0"/>
    <w:next w:val="a0"/>
    <w:link w:val="10"/>
    <w:qFormat/>
    <w:rsid w:val="009414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0"/>
    <w:next w:val="a0"/>
    <w:link w:val="20"/>
    <w:qFormat/>
    <w:rsid w:val="00941475"/>
    <w:pPr>
      <w:keepNext/>
      <w:widowControl/>
      <w:ind w:firstLine="0"/>
      <w:outlineLvl w:val="1"/>
    </w:pPr>
    <w:rPr>
      <w:rFonts w:ascii="Times New Roman" w:hAnsi="Times New Roman" w:cs="Times New Roman"/>
      <w:sz w:val="28"/>
      <w:lang w:bidi="ar-SA"/>
    </w:rPr>
  </w:style>
  <w:style w:type="paragraph" w:styleId="3">
    <w:name w:val="heading 3"/>
    <w:basedOn w:val="11"/>
    <w:next w:val="11"/>
    <w:link w:val="30"/>
    <w:rsid w:val="009414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link w:val="40"/>
    <w:rsid w:val="009414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link w:val="50"/>
    <w:rsid w:val="009414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link w:val="60"/>
    <w:rsid w:val="00941475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4147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 w:bidi="mr-IN"/>
    </w:rPr>
  </w:style>
  <w:style w:type="character" w:customStyle="1" w:styleId="20">
    <w:name w:val="Заголовок 2 Знак"/>
    <w:basedOn w:val="a1"/>
    <w:link w:val="2"/>
    <w:rsid w:val="009414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94147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94147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94147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1"/>
    <w:link w:val="6"/>
    <w:rsid w:val="009414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2">
    <w:name w:val="Нет списка1"/>
    <w:next w:val="a3"/>
    <w:semiHidden/>
    <w:rsid w:val="00941475"/>
  </w:style>
  <w:style w:type="paragraph" w:styleId="a4">
    <w:name w:val="caption"/>
    <w:basedOn w:val="a0"/>
    <w:next w:val="a0"/>
    <w:qFormat/>
    <w:rsid w:val="00941475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Cs w:val="20"/>
      <w:lang w:bidi="ar-SA"/>
    </w:rPr>
  </w:style>
  <w:style w:type="paragraph" w:styleId="a5">
    <w:name w:val="header"/>
    <w:basedOn w:val="a0"/>
    <w:link w:val="a6"/>
    <w:uiPriority w:val="99"/>
    <w:rsid w:val="00941475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  <w:lang w:bidi="ar-SA"/>
    </w:rPr>
  </w:style>
  <w:style w:type="character" w:customStyle="1" w:styleId="a6">
    <w:name w:val="Верхний колонтитул Знак"/>
    <w:basedOn w:val="a1"/>
    <w:link w:val="a5"/>
    <w:uiPriority w:val="99"/>
    <w:rsid w:val="0094147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1"/>
    <w:rsid w:val="00941475"/>
  </w:style>
  <w:style w:type="table" w:styleId="a8">
    <w:name w:val="Table Grid"/>
    <w:basedOn w:val="a2"/>
    <w:rsid w:val="0094147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rsid w:val="00941475"/>
    <w:pPr>
      <w:widowControl/>
      <w:autoSpaceDE/>
      <w:autoSpaceDN/>
      <w:adjustRightInd/>
      <w:ind w:firstLine="0"/>
      <w:jc w:val="center"/>
    </w:pPr>
    <w:rPr>
      <w:rFonts w:ascii="Segoe UI" w:hAnsi="Segoe UI" w:cs="Segoe UI"/>
      <w:sz w:val="18"/>
      <w:szCs w:val="18"/>
      <w:lang w:bidi="ar-SA"/>
    </w:rPr>
  </w:style>
  <w:style w:type="character" w:customStyle="1" w:styleId="aa">
    <w:name w:val="Текст выноски Знак"/>
    <w:basedOn w:val="a1"/>
    <w:link w:val="a9"/>
    <w:uiPriority w:val="99"/>
    <w:rsid w:val="0094147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0"/>
    <w:link w:val="ac"/>
    <w:rsid w:val="00941475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  <w:lang w:bidi="ar-SA"/>
    </w:rPr>
  </w:style>
  <w:style w:type="character" w:customStyle="1" w:styleId="ac">
    <w:name w:val="Нижний колонтитул Знак"/>
    <w:basedOn w:val="a1"/>
    <w:link w:val="ab"/>
    <w:rsid w:val="0094147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941475"/>
  </w:style>
  <w:style w:type="paragraph" w:customStyle="1" w:styleId="11">
    <w:name w:val="Обычный1"/>
    <w:rsid w:val="0094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1">
    <w:name w:val="Нет списка111"/>
    <w:next w:val="a3"/>
    <w:semiHidden/>
    <w:rsid w:val="00941475"/>
  </w:style>
  <w:style w:type="paragraph" w:styleId="ad">
    <w:name w:val="Document Map"/>
    <w:basedOn w:val="a0"/>
    <w:link w:val="ae"/>
    <w:rsid w:val="00941475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imes New Roman"/>
      <w:sz w:val="28"/>
      <w:szCs w:val="20"/>
      <w:lang w:val="en-US" w:bidi="ar-SA"/>
    </w:rPr>
  </w:style>
  <w:style w:type="character" w:customStyle="1" w:styleId="ae">
    <w:name w:val="Схема документа Знак"/>
    <w:basedOn w:val="a1"/>
    <w:link w:val="ad"/>
    <w:rsid w:val="00941475"/>
    <w:rPr>
      <w:rFonts w:ascii="Tahoma" w:eastAsia="Times New Roman" w:hAnsi="Tahoma" w:cs="Times New Roman"/>
      <w:sz w:val="28"/>
      <w:szCs w:val="20"/>
      <w:shd w:val="clear" w:color="auto" w:fill="000080"/>
      <w:lang w:val="en-US" w:eastAsia="ru-RU"/>
    </w:rPr>
  </w:style>
  <w:style w:type="paragraph" w:styleId="af">
    <w:name w:val="Body Text"/>
    <w:basedOn w:val="a0"/>
    <w:link w:val="af0"/>
    <w:rsid w:val="00941475"/>
    <w:pPr>
      <w:widowControl/>
      <w:autoSpaceDE/>
      <w:autoSpaceDN/>
      <w:adjustRightInd/>
      <w:ind w:firstLine="0"/>
    </w:pPr>
    <w:rPr>
      <w:rFonts w:cs="Times New Roman"/>
      <w:sz w:val="28"/>
      <w:szCs w:val="20"/>
      <w:lang w:bidi="ar-SA"/>
    </w:rPr>
  </w:style>
  <w:style w:type="character" w:customStyle="1" w:styleId="af0">
    <w:name w:val="Основной текст Знак"/>
    <w:basedOn w:val="a1"/>
    <w:link w:val="af"/>
    <w:rsid w:val="00941475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1">
    <w:name w:val="Body Text Indent"/>
    <w:basedOn w:val="a0"/>
    <w:link w:val="af2"/>
    <w:rsid w:val="00941475"/>
    <w:pPr>
      <w:widowControl/>
      <w:autoSpaceDE/>
      <w:autoSpaceDN/>
      <w:adjustRightInd/>
    </w:pPr>
    <w:rPr>
      <w:rFonts w:cs="Times New Roman"/>
      <w:sz w:val="28"/>
      <w:szCs w:val="20"/>
      <w:lang w:bidi="ar-SA"/>
    </w:rPr>
  </w:style>
  <w:style w:type="character" w:customStyle="1" w:styleId="af2">
    <w:name w:val="Основной текст с отступом Знак"/>
    <w:basedOn w:val="a1"/>
    <w:link w:val="af1"/>
    <w:rsid w:val="00941475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21">
    <w:name w:val="Обычный2"/>
    <w:rsid w:val="0094147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">
    <w:name w:val="List Bullet"/>
    <w:basedOn w:val="a0"/>
    <w:autoRedefine/>
    <w:rsid w:val="00941475"/>
    <w:pPr>
      <w:widowControl/>
      <w:numPr>
        <w:numId w:val="2"/>
      </w:numPr>
      <w:autoSpaceDE/>
      <w:autoSpaceDN/>
      <w:adjustRightInd/>
      <w:jc w:val="left"/>
    </w:pPr>
    <w:rPr>
      <w:rFonts w:cs="Times New Roman"/>
      <w:sz w:val="28"/>
      <w:szCs w:val="20"/>
      <w:lang w:val="en-US" w:bidi="ar-SA"/>
    </w:rPr>
  </w:style>
  <w:style w:type="character" w:styleId="af3">
    <w:name w:val="Hyperlink"/>
    <w:rsid w:val="00941475"/>
    <w:rPr>
      <w:color w:val="0000FF"/>
      <w:u w:val="single"/>
    </w:rPr>
  </w:style>
  <w:style w:type="table" w:customStyle="1" w:styleId="13">
    <w:name w:val="Сетка таблицы1"/>
    <w:basedOn w:val="a2"/>
    <w:next w:val="a8"/>
    <w:rsid w:val="0094147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941475"/>
  </w:style>
  <w:style w:type="table" w:customStyle="1" w:styleId="TableNormal">
    <w:name w:val="Table Normal"/>
    <w:rsid w:val="0094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11"/>
    <w:next w:val="11"/>
    <w:link w:val="af5"/>
    <w:rsid w:val="0094147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5">
    <w:name w:val="Заголовок Знак"/>
    <w:basedOn w:val="a1"/>
    <w:link w:val="af4"/>
    <w:rsid w:val="00941475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6">
    <w:name w:val="Subtitle"/>
    <w:basedOn w:val="11"/>
    <w:next w:val="11"/>
    <w:link w:val="af7"/>
    <w:rsid w:val="009414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7">
    <w:name w:val="Подзаголовок Знак"/>
    <w:basedOn w:val="a1"/>
    <w:link w:val="af6"/>
    <w:rsid w:val="0094147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numbering" w:customStyle="1" w:styleId="22">
    <w:name w:val="Нет списка2"/>
    <w:next w:val="a3"/>
    <w:uiPriority w:val="99"/>
    <w:semiHidden/>
    <w:unhideWhenUsed/>
    <w:rsid w:val="00941475"/>
  </w:style>
  <w:style w:type="table" w:customStyle="1" w:styleId="TableNormal1">
    <w:name w:val="Table Normal1"/>
    <w:rsid w:val="0094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3"/>
    <w:uiPriority w:val="99"/>
    <w:semiHidden/>
    <w:unhideWhenUsed/>
    <w:rsid w:val="00941475"/>
  </w:style>
  <w:style w:type="table" w:customStyle="1" w:styleId="TableNormal2">
    <w:name w:val="Table Normal2"/>
    <w:rsid w:val="0094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3"/>
    <w:uiPriority w:val="99"/>
    <w:semiHidden/>
    <w:unhideWhenUsed/>
    <w:rsid w:val="00941475"/>
  </w:style>
  <w:style w:type="table" w:customStyle="1" w:styleId="TableNormal3">
    <w:name w:val="Table Normal3"/>
    <w:rsid w:val="00941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4147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af8">
    <w:name w:val="Знак"/>
    <w:basedOn w:val="a0"/>
    <w:rsid w:val="007923C6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17DAE-5F70-4F82-BCFE-10D07C8C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Дегтяренко Анастасия Владимировна</dc:creator>
  <cp:keywords/>
  <dc:description/>
  <cp:lastModifiedBy>TIK-21</cp:lastModifiedBy>
  <cp:revision>3</cp:revision>
  <cp:lastPrinted>2025-04-11T06:31:00Z</cp:lastPrinted>
  <dcterms:created xsi:type="dcterms:W3CDTF">2025-06-19T10:41:00Z</dcterms:created>
  <dcterms:modified xsi:type="dcterms:W3CDTF">2025-06-19T10:48:00Z</dcterms:modified>
</cp:coreProperties>
</file>