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CF834" w14:textId="77777777"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73BAC3D8" w14:textId="460B40CD" w:rsidR="000560E3" w:rsidRPr="00BC01CE" w:rsidRDefault="00C03976" w:rsidP="000560E3">
      <w:pPr>
        <w:tabs>
          <w:tab w:val="left" w:pos="-2250"/>
        </w:tabs>
        <w:rPr>
          <w:b/>
        </w:rPr>
      </w:pPr>
      <w:r>
        <w:rPr>
          <w:b/>
        </w:rPr>
        <w:t>ГОРОДА ЕЛЬЦА</w:t>
      </w:r>
    </w:p>
    <w:p w14:paraId="5EF83751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p w14:paraId="736F1662" w14:textId="77777777"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14:paraId="07BAA664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0560E3" w:rsidRPr="00BC01CE" w14:paraId="76E28C8C" w14:textId="77777777" w:rsidTr="00DC3AD4">
        <w:tc>
          <w:tcPr>
            <w:tcW w:w="4462" w:type="dxa"/>
            <w:hideMark/>
          </w:tcPr>
          <w:p w14:paraId="1E8DF650" w14:textId="6510FC2E" w:rsidR="000560E3" w:rsidRPr="00D7273F" w:rsidRDefault="000560E3" w:rsidP="008C7A20">
            <w:pPr>
              <w:tabs>
                <w:tab w:val="left" w:pos="-2250"/>
              </w:tabs>
              <w:jc w:val="both"/>
            </w:pPr>
            <w:r>
              <w:rPr>
                <w:b/>
              </w:rPr>
              <w:t xml:space="preserve">    </w:t>
            </w:r>
            <w:r w:rsidR="00C03976">
              <w:t>02</w:t>
            </w:r>
            <w:r w:rsidR="00781D06" w:rsidRPr="00D7273F">
              <w:t xml:space="preserve"> </w:t>
            </w:r>
            <w:r w:rsidR="00C03976">
              <w:t xml:space="preserve">сентября </w:t>
            </w:r>
            <w:r w:rsidRPr="00D7273F">
              <w:t>2024</w:t>
            </w:r>
            <w:r w:rsidR="00C03976">
              <w:t xml:space="preserve"> года</w:t>
            </w:r>
          </w:p>
        </w:tc>
        <w:tc>
          <w:tcPr>
            <w:tcW w:w="5328" w:type="dxa"/>
            <w:hideMark/>
          </w:tcPr>
          <w:p w14:paraId="472F2671" w14:textId="1689BE9A" w:rsidR="000560E3" w:rsidRPr="00D7273F" w:rsidRDefault="000560E3" w:rsidP="000560E3">
            <w:pPr>
              <w:tabs>
                <w:tab w:val="left" w:pos="-2250"/>
              </w:tabs>
            </w:pPr>
            <w:r>
              <w:rPr>
                <w:b/>
              </w:rPr>
              <w:t xml:space="preserve">                                         </w:t>
            </w:r>
            <w:r w:rsidR="00D7273F">
              <w:t xml:space="preserve">№   </w:t>
            </w:r>
            <w:r w:rsidR="00B00260">
              <w:t>1</w:t>
            </w:r>
            <w:r w:rsidR="00C03976">
              <w:t>18</w:t>
            </w:r>
            <w:r w:rsidRPr="00D7273F">
              <w:t>/</w:t>
            </w:r>
            <w:r w:rsidR="00C03976">
              <w:t>1214</w:t>
            </w:r>
            <w:r w:rsidR="00D35061">
              <w:t xml:space="preserve">  </w:t>
            </w:r>
          </w:p>
        </w:tc>
      </w:tr>
    </w:tbl>
    <w:p w14:paraId="6C36CC58" w14:textId="108E6A58" w:rsidR="000560E3" w:rsidRPr="00BC01CE" w:rsidRDefault="00C03976" w:rsidP="000560E3">
      <w:pPr>
        <w:tabs>
          <w:tab w:val="left" w:pos="-2250"/>
        </w:tabs>
      </w:pPr>
      <w:r>
        <w:t>г. Елец</w:t>
      </w:r>
    </w:p>
    <w:bookmarkEnd w:id="0"/>
    <w:p w14:paraId="0D4A44FB" w14:textId="77777777" w:rsidR="000560E3" w:rsidRPr="000A5C0E" w:rsidRDefault="000560E3" w:rsidP="000560E3">
      <w:pPr>
        <w:pStyle w:val="1"/>
        <w:jc w:val="center"/>
        <w:rPr>
          <w:bCs w:val="0"/>
          <w:sz w:val="28"/>
          <w:szCs w:val="28"/>
        </w:rPr>
      </w:pPr>
    </w:p>
    <w:p w14:paraId="5639793B" w14:textId="77777777" w:rsidR="00885F36" w:rsidRDefault="00885F36">
      <w:pPr>
        <w:ind w:firstLine="720"/>
        <w:rPr>
          <w:sz w:val="18"/>
          <w:szCs w:val="18"/>
        </w:rPr>
      </w:pPr>
    </w:p>
    <w:p w14:paraId="75ECB4F5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14:paraId="14E703C2" w14:textId="562DB10A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14:paraId="7D87DA8D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5FD85273" w14:textId="04D4241B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C03976">
        <w:rPr>
          <w:rFonts w:ascii="Times New Roman CYR" w:hAnsi="Times New Roman CYR" w:cs="Times New Roman CYR"/>
          <w:b/>
          <w:bCs/>
        </w:rPr>
        <w:t xml:space="preserve"> 07</w:t>
      </w:r>
      <w:r w:rsidR="00AD7A58">
        <w:rPr>
          <w:rFonts w:ascii="Times New Roman CYR" w:hAnsi="Times New Roman CYR" w:cs="Times New Roman CYR"/>
          <w:b/>
          <w:bCs/>
        </w:rPr>
        <w:t xml:space="preserve">-01 по № </w:t>
      </w:r>
      <w:r w:rsidR="00C03976">
        <w:rPr>
          <w:rFonts w:ascii="Times New Roman CYR" w:hAnsi="Times New Roman CYR" w:cs="Times New Roman CYR"/>
          <w:b/>
          <w:bCs/>
        </w:rPr>
        <w:t>07</w:t>
      </w:r>
      <w:r w:rsidR="00AD7A58">
        <w:rPr>
          <w:rFonts w:ascii="Times New Roman CYR" w:hAnsi="Times New Roman CYR" w:cs="Times New Roman CYR"/>
          <w:b/>
          <w:bCs/>
        </w:rPr>
        <w:t xml:space="preserve">- </w:t>
      </w:r>
      <w:r w:rsidR="00C03976">
        <w:rPr>
          <w:rFonts w:ascii="Times New Roman CYR" w:hAnsi="Times New Roman CYR" w:cs="Times New Roman CYR"/>
          <w:b/>
          <w:bCs/>
        </w:rPr>
        <w:t>50</w:t>
      </w:r>
    </w:p>
    <w:p w14:paraId="08DFF01B" w14:textId="77777777"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14:paraId="120AE59F" w14:textId="2E39CB56" w:rsidR="00885F36" w:rsidRDefault="00092309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</w:t>
      </w:r>
      <w:r w:rsidR="00C03976">
        <w:t xml:space="preserve">                       </w:t>
      </w:r>
      <w:r>
        <w:t>№ 45-</w:t>
      </w:r>
      <w:r w:rsidR="00C03976">
        <w:t>О</w:t>
      </w:r>
      <w:r>
        <w:t xml:space="preserve">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C03976">
        <w:rPr>
          <w:lang w:eastAsia="en-US"/>
        </w:rPr>
        <w:t>города Ельца</w:t>
      </w:r>
      <w:r w:rsidR="00684D48">
        <w:t xml:space="preserve"> </w:t>
      </w:r>
      <w:r w:rsidR="00684D48" w:rsidRPr="00C03976">
        <w:rPr>
          <w:b/>
        </w:rPr>
        <w:t>постановляет</w:t>
      </w:r>
      <w:r>
        <w:rPr>
          <w:bCs/>
          <w:spacing w:val="20"/>
        </w:rPr>
        <w:t>:</w:t>
      </w:r>
    </w:p>
    <w:p w14:paraId="4717C5E0" w14:textId="0C31BDFA" w:rsidR="00885F36" w:rsidRDefault="00092309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781D06">
        <w:rPr>
          <w:rFonts w:ascii="Times New Roman CYR" w:hAnsi="Times New Roman CYR" w:cs="Times New Roman CYR"/>
          <w:bCs/>
        </w:rPr>
        <w:t xml:space="preserve"> </w:t>
      </w:r>
      <w:r w:rsidR="00C03976">
        <w:rPr>
          <w:rFonts w:ascii="Times New Roman CYR" w:hAnsi="Times New Roman CYR" w:cs="Times New Roman CYR"/>
          <w:bCs/>
        </w:rPr>
        <w:t>07</w:t>
      </w:r>
      <w:r w:rsidR="00781D06">
        <w:rPr>
          <w:rFonts w:ascii="Times New Roman CYR" w:hAnsi="Times New Roman CYR" w:cs="Times New Roman CYR"/>
          <w:bCs/>
        </w:rPr>
        <w:t>-01 по №</w:t>
      </w:r>
      <w:r w:rsidR="00C03976">
        <w:rPr>
          <w:rFonts w:ascii="Times New Roman CYR" w:hAnsi="Times New Roman CYR" w:cs="Times New Roman CYR"/>
          <w:bCs/>
        </w:rPr>
        <w:t xml:space="preserve"> 07</w:t>
      </w:r>
      <w:r w:rsidR="00781D06">
        <w:rPr>
          <w:rFonts w:ascii="Times New Roman CYR" w:hAnsi="Times New Roman CYR" w:cs="Times New Roman CYR"/>
          <w:bCs/>
        </w:rPr>
        <w:t>-</w:t>
      </w:r>
      <w:r w:rsidR="00C03976">
        <w:rPr>
          <w:rFonts w:ascii="Times New Roman CYR" w:hAnsi="Times New Roman CYR" w:cs="Times New Roman CYR"/>
          <w:bCs/>
        </w:rPr>
        <w:t>50</w:t>
      </w:r>
      <w:r>
        <w:rPr>
          <w:rFonts w:ascii="Times New Roman CYR" w:hAnsi="Times New Roman CYR" w:cs="Times New Roman CYR"/>
          <w:bCs/>
        </w:rPr>
        <w:t xml:space="preserve"> (приложение)</w:t>
      </w:r>
      <w:r>
        <w:t>.</w:t>
      </w:r>
    </w:p>
    <w:p w14:paraId="760EF64B" w14:textId="6545F4F0" w:rsidR="00885F36" w:rsidRDefault="00092309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684D48">
        <w:rPr>
          <w:rFonts w:ascii="Times New Roman CYR" w:hAnsi="Times New Roman CYR" w:cs="Times New Roman CYR"/>
          <w:bCs/>
          <w:lang w:eastAsia="en-US"/>
        </w:rPr>
        <w:t>комиссии избирательных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781D06">
        <w:rPr>
          <w:rFonts w:ascii="Times New Roman CYR" w:hAnsi="Times New Roman CYR" w:cs="Times New Roman CYR"/>
          <w:bCs/>
          <w:lang w:eastAsia="en-US"/>
        </w:rPr>
        <w:t xml:space="preserve">ков </w:t>
      </w:r>
      <w:r w:rsidR="00C03976">
        <w:rPr>
          <w:rFonts w:ascii="Times New Roman CYR" w:hAnsi="Times New Roman CYR" w:cs="Times New Roman CYR"/>
          <w:bCs/>
          <w:lang w:eastAsia="en-US"/>
        </w:rPr>
        <w:t xml:space="preserve">                </w:t>
      </w:r>
      <w:r w:rsidR="00781D06">
        <w:rPr>
          <w:rFonts w:ascii="Times New Roman CYR" w:hAnsi="Times New Roman CYR" w:cs="Times New Roman CYR"/>
          <w:bCs/>
          <w:lang w:eastAsia="en-US"/>
        </w:rPr>
        <w:t xml:space="preserve">№№ </w:t>
      </w:r>
      <w:r w:rsidR="00C03976">
        <w:rPr>
          <w:rFonts w:ascii="Times New Roman CYR" w:hAnsi="Times New Roman CYR" w:cs="Times New Roman CYR"/>
          <w:bCs/>
        </w:rPr>
        <w:t>07-01 07-50</w:t>
      </w:r>
      <w:r w:rsidR="00C03976">
        <w:rPr>
          <w:rFonts w:ascii="Times New Roman CYR" w:hAnsi="Times New Roman CYR" w:cs="Times New Roman CYR"/>
          <w:bCs/>
        </w:rPr>
        <w:t>.</w:t>
      </w:r>
    </w:p>
    <w:p w14:paraId="387C1A01" w14:textId="485F727C"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C03976">
        <w:t>города Ельца Щукину Наталью Анатольевну.</w:t>
      </w:r>
    </w:p>
    <w:p w14:paraId="1FF5AC76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459DAFF9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1134"/>
        <w:gridCol w:w="2263"/>
      </w:tblGrid>
      <w:tr w:rsidR="00C03976" w:rsidRPr="00C03976" w14:paraId="3F3A3525" w14:textId="77777777" w:rsidTr="00C03976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14:paraId="434FF394" w14:textId="77777777" w:rsidR="00C03976" w:rsidRPr="00C03976" w:rsidRDefault="00C03976" w:rsidP="00C03976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03976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403A26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403A549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14:paraId="2AE8C780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03976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C03976" w:rsidRPr="00C03976" w14:paraId="05A75006" w14:textId="77777777" w:rsidTr="00C03976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14:paraId="37159666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7853F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36FF9296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C03976" w:rsidRPr="00C03976" w14:paraId="0D9B9E80" w14:textId="77777777" w:rsidTr="00C03976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14:paraId="7EB5AD40" w14:textId="77777777" w:rsidR="00C03976" w:rsidRPr="00C03976" w:rsidRDefault="00C03976" w:rsidP="00C03976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03976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C45D80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7A43A4AE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14:paraId="1011955C" w14:textId="77777777" w:rsidR="00C03976" w:rsidRPr="00C03976" w:rsidRDefault="00C03976" w:rsidP="00C03976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03976">
              <w:rPr>
                <w:rFonts w:eastAsia="Calibri"/>
                <w:b/>
                <w:bCs/>
              </w:rPr>
              <w:t>Щукина Н.А.</w:t>
            </w:r>
          </w:p>
        </w:tc>
      </w:tr>
    </w:tbl>
    <w:p w14:paraId="261C5132" w14:textId="77777777" w:rsidR="00C03976" w:rsidRPr="00C03976" w:rsidRDefault="00C03976" w:rsidP="00C03976">
      <w:pPr>
        <w:spacing w:after="120"/>
        <w:ind w:firstLine="708"/>
        <w:jc w:val="both"/>
        <w:rPr>
          <w:b/>
          <w:szCs w:val="24"/>
        </w:rPr>
      </w:pPr>
      <w:r w:rsidRPr="00C03976">
        <w:rPr>
          <w:szCs w:val="24"/>
        </w:rPr>
        <w:tab/>
      </w:r>
    </w:p>
    <w:p w14:paraId="2763A396" w14:textId="77777777" w:rsidR="00C03976" w:rsidRPr="00C03976" w:rsidRDefault="00C03976" w:rsidP="00C03976">
      <w:pPr>
        <w:ind w:left="5103" w:firstLine="1701"/>
        <w:jc w:val="both"/>
        <w:rPr>
          <w:bCs/>
          <w:sz w:val="16"/>
          <w:szCs w:val="16"/>
        </w:rPr>
      </w:pPr>
    </w:p>
    <w:p w14:paraId="1A4750A6" w14:textId="223B6B26" w:rsidR="000560E3" w:rsidRPr="000A5C0E" w:rsidRDefault="000560E3" w:rsidP="000560E3">
      <w:pPr>
        <w:spacing w:after="160" w:line="259" w:lineRule="auto"/>
        <w:sectPr w:rsidR="000560E3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</w:p>
    <w:p w14:paraId="3AD767BC" w14:textId="77777777" w:rsidR="00885F36" w:rsidRDefault="00092309" w:rsidP="00C03976">
      <w:pPr>
        <w:ind w:left="5529" w:hanging="560"/>
        <w:rPr>
          <w:bCs/>
          <w:sz w:val="20"/>
          <w:szCs w:val="20"/>
        </w:rPr>
      </w:pPr>
      <w:r>
        <w:rPr>
          <w:bCs/>
          <w:sz w:val="20"/>
          <w:szCs w:val="24"/>
        </w:rPr>
        <w:lastRenderedPageBreak/>
        <w:t xml:space="preserve">           </w:t>
      </w:r>
      <w:bookmarkStart w:id="1" w:name="_Hlk503957590"/>
      <w:r>
        <w:rPr>
          <w:bCs/>
          <w:sz w:val="20"/>
          <w:szCs w:val="20"/>
        </w:rPr>
        <w:t>Приложение</w:t>
      </w:r>
    </w:p>
    <w:p w14:paraId="74B3799A" w14:textId="3545AE27" w:rsidR="00885F36" w:rsidRDefault="00092309" w:rsidP="00C03976">
      <w:pPr>
        <w:ind w:left="5529" w:hanging="276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</w:t>
      </w:r>
      <w:r w:rsidR="00C0397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территориальной</w:t>
      </w:r>
    </w:p>
    <w:p w14:paraId="244CEEC6" w14:textId="38C4A2BC" w:rsidR="00885F36" w:rsidRDefault="00092309" w:rsidP="00C03976">
      <w:pPr>
        <w:ind w:left="5529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781D06">
        <w:rPr>
          <w:bCs/>
          <w:sz w:val="20"/>
          <w:szCs w:val="20"/>
        </w:rPr>
        <w:t xml:space="preserve"> </w:t>
      </w:r>
      <w:r w:rsidR="00C03976">
        <w:rPr>
          <w:bCs/>
          <w:sz w:val="20"/>
          <w:szCs w:val="20"/>
        </w:rPr>
        <w:t>города Ельца</w:t>
      </w:r>
    </w:p>
    <w:p w14:paraId="3670F613" w14:textId="1A29B65F" w:rsidR="00885F36" w:rsidRDefault="00092309" w:rsidP="00C03976">
      <w:pPr>
        <w:ind w:left="5529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C03976">
        <w:rPr>
          <w:bCs/>
          <w:sz w:val="20"/>
          <w:szCs w:val="20"/>
        </w:rPr>
        <w:t>02 сентября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781D06">
        <w:rPr>
          <w:bCs/>
          <w:sz w:val="20"/>
          <w:szCs w:val="20"/>
        </w:rPr>
        <w:t xml:space="preserve"> года </w:t>
      </w:r>
      <w:proofErr w:type="gramStart"/>
      <w:r w:rsidR="00781D06">
        <w:rPr>
          <w:bCs/>
          <w:sz w:val="20"/>
          <w:szCs w:val="20"/>
        </w:rPr>
        <w:t xml:space="preserve">№ </w:t>
      </w:r>
      <w:r w:rsidR="00B00260">
        <w:rPr>
          <w:bCs/>
          <w:sz w:val="20"/>
          <w:szCs w:val="20"/>
        </w:rPr>
        <w:t xml:space="preserve"> 1</w:t>
      </w:r>
      <w:r w:rsidR="00C03976">
        <w:rPr>
          <w:bCs/>
          <w:sz w:val="20"/>
          <w:szCs w:val="20"/>
        </w:rPr>
        <w:t>18</w:t>
      </w:r>
      <w:proofErr w:type="gramEnd"/>
      <w:r w:rsidR="00781D06">
        <w:rPr>
          <w:bCs/>
          <w:sz w:val="20"/>
          <w:szCs w:val="20"/>
        </w:rPr>
        <w:t>/</w:t>
      </w:r>
      <w:r w:rsidR="00C03976">
        <w:rPr>
          <w:bCs/>
          <w:sz w:val="20"/>
          <w:szCs w:val="20"/>
        </w:rPr>
        <w:t>1214</w:t>
      </w:r>
      <w:r w:rsidR="00781D06">
        <w:rPr>
          <w:bCs/>
          <w:sz w:val="20"/>
          <w:szCs w:val="20"/>
        </w:rPr>
        <w:t xml:space="preserve">  </w:t>
      </w:r>
    </w:p>
    <w:bookmarkEnd w:id="1"/>
    <w:p w14:paraId="269D1012" w14:textId="77777777" w:rsidR="00885F36" w:rsidRDefault="00885F36">
      <w:pPr>
        <w:rPr>
          <w:b/>
          <w:bCs/>
          <w:sz w:val="16"/>
          <w:szCs w:val="16"/>
        </w:rPr>
      </w:pPr>
    </w:p>
    <w:p w14:paraId="639B9F21" w14:textId="77777777" w:rsidR="00885F36" w:rsidRDefault="00885F36">
      <w:pPr>
        <w:ind w:firstLine="709"/>
        <w:rPr>
          <w:b/>
          <w:bCs/>
          <w:sz w:val="16"/>
          <w:szCs w:val="16"/>
        </w:rPr>
      </w:pPr>
    </w:p>
    <w:p w14:paraId="6434AF58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14:paraId="5437B48F" w14:textId="3C8D717D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14:paraId="7816B9DF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1AE59DBE" w14:textId="227F8FA4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781D06">
        <w:rPr>
          <w:rFonts w:ascii="Times New Roman CYR" w:hAnsi="Times New Roman CYR" w:cs="Times New Roman CYR"/>
          <w:b/>
          <w:bCs/>
        </w:rPr>
        <w:t xml:space="preserve"> </w:t>
      </w:r>
      <w:r w:rsidR="00C03976">
        <w:rPr>
          <w:rFonts w:ascii="Times New Roman CYR" w:hAnsi="Times New Roman CYR" w:cs="Times New Roman CYR"/>
          <w:b/>
          <w:bCs/>
        </w:rPr>
        <w:t>07</w:t>
      </w:r>
      <w:r w:rsidR="00781D06">
        <w:rPr>
          <w:rFonts w:ascii="Times New Roman CYR" w:hAnsi="Times New Roman CYR" w:cs="Times New Roman CYR"/>
          <w:b/>
          <w:bCs/>
        </w:rPr>
        <w:t xml:space="preserve">-01 по № </w:t>
      </w:r>
      <w:r w:rsidR="00C03976">
        <w:rPr>
          <w:rFonts w:ascii="Times New Roman CYR" w:hAnsi="Times New Roman CYR" w:cs="Times New Roman CYR"/>
          <w:b/>
          <w:bCs/>
        </w:rPr>
        <w:t>07</w:t>
      </w:r>
      <w:r w:rsidR="00781D06">
        <w:rPr>
          <w:rFonts w:ascii="Times New Roman CYR" w:hAnsi="Times New Roman CYR" w:cs="Times New Roman CYR"/>
          <w:b/>
          <w:bCs/>
        </w:rPr>
        <w:t>-</w:t>
      </w:r>
      <w:r w:rsidR="00C03976">
        <w:rPr>
          <w:rFonts w:ascii="Times New Roman CYR" w:hAnsi="Times New Roman CYR" w:cs="Times New Roman CYR"/>
          <w:b/>
          <w:bCs/>
        </w:rPr>
        <w:t>50</w:t>
      </w:r>
    </w:p>
    <w:p w14:paraId="12B647B2" w14:textId="75E92538" w:rsidR="00C03976" w:rsidRDefault="00C03976" w:rsidP="00C03976">
      <w:pPr>
        <w:rPr>
          <w:rFonts w:ascii="Times New Roman CYR" w:hAnsi="Times New Roman CYR" w:cs="Times New Roman CYR"/>
          <w:b/>
          <w:bCs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478"/>
        <w:gridCol w:w="2735"/>
        <w:gridCol w:w="3341"/>
      </w:tblGrid>
      <w:tr w:rsidR="00C03976" w:rsidRPr="00C03976" w14:paraId="0CE1EEB6" w14:textId="77777777" w:rsidTr="00C03976">
        <w:trPr>
          <w:trHeight w:val="498"/>
        </w:trPr>
        <w:tc>
          <w:tcPr>
            <w:tcW w:w="959" w:type="pct"/>
            <w:vMerge w:val="restart"/>
            <w:vAlign w:val="center"/>
          </w:tcPr>
          <w:p w14:paraId="4A3C772A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03976">
              <w:rPr>
                <w:rFonts w:eastAsia="Calibri"/>
                <w:b/>
                <w:sz w:val="22"/>
                <w:szCs w:val="22"/>
                <w:lang w:eastAsia="en-US"/>
              </w:rPr>
              <w:t>Номер избирательного участка</w:t>
            </w:r>
          </w:p>
        </w:tc>
        <w:tc>
          <w:tcPr>
            <w:tcW w:w="791" w:type="pct"/>
            <w:vMerge w:val="restart"/>
            <w:vAlign w:val="center"/>
          </w:tcPr>
          <w:p w14:paraId="0CB463FF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03976">
              <w:rPr>
                <w:rFonts w:eastAsia="Calibri"/>
                <w:b/>
                <w:sz w:val="22"/>
                <w:szCs w:val="22"/>
                <w:lang w:eastAsia="en-US"/>
              </w:rPr>
              <w:t>Число избирателей</w:t>
            </w:r>
          </w:p>
        </w:tc>
        <w:tc>
          <w:tcPr>
            <w:tcW w:w="3250" w:type="pct"/>
            <w:gridSpan w:val="2"/>
            <w:vAlign w:val="center"/>
          </w:tcPr>
          <w:p w14:paraId="105AF7D2" w14:textId="44608A26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03976">
              <w:rPr>
                <w:rFonts w:eastAsia="Calibri"/>
                <w:b/>
                <w:sz w:val="24"/>
                <w:szCs w:val="24"/>
                <w:lang w:eastAsia="en-US"/>
              </w:rPr>
              <w:t>Количество передаваемых избирательных бюллетеней</w:t>
            </w:r>
          </w:p>
        </w:tc>
      </w:tr>
      <w:tr w:rsidR="00C03976" w:rsidRPr="00C03976" w14:paraId="47863C8A" w14:textId="77777777" w:rsidTr="001E560A">
        <w:trPr>
          <w:cantSplit/>
          <w:trHeight w:val="364"/>
        </w:trPr>
        <w:tc>
          <w:tcPr>
            <w:tcW w:w="959" w:type="pct"/>
            <w:vMerge/>
            <w:vAlign w:val="center"/>
          </w:tcPr>
          <w:p w14:paraId="528F712A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791" w:type="pct"/>
            <w:vMerge/>
            <w:vAlign w:val="center"/>
          </w:tcPr>
          <w:p w14:paraId="63F5492C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63" w:type="pct"/>
            <w:vAlign w:val="center"/>
          </w:tcPr>
          <w:p w14:paraId="540512EC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03976">
              <w:rPr>
                <w:rFonts w:eastAsia="Calibri"/>
                <w:b/>
                <w:sz w:val="22"/>
                <w:szCs w:val="22"/>
                <w:lang w:eastAsia="en-US"/>
              </w:rPr>
              <w:t>обычные</w:t>
            </w:r>
          </w:p>
        </w:tc>
        <w:tc>
          <w:tcPr>
            <w:tcW w:w="1787" w:type="pct"/>
            <w:vAlign w:val="center"/>
          </w:tcPr>
          <w:p w14:paraId="61B3BDD3" w14:textId="77777777" w:rsidR="00C03976" w:rsidRPr="00C03976" w:rsidRDefault="00C03976" w:rsidP="00C03976">
            <w:pPr>
              <w:tabs>
                <w:tab w:val="left" w:pos="993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03976">
              <w:rPr>
                <w:rFonts w:eastAsia="Calibri"/>
                <w:b/>
                <w:sz w:val="22"/>
                <w:szCs w:val="22"/>
                <w:lang w:eastAsia="en-US"/>
              </w:rPr>
              <w:t>для КОИБ</w:t>
            </w:r>
          </w:p>
        </w:tc>
      </w:tr>
      <w:tr w:rsidR="001E560A" w:rsidRPr="00C03976" w14:paraId="6EFCB7BF" w14:textId="77777777" w:rsidTr="009E1D32">
        <w:tc>
          <w:tcPr>
            <w:tcW w:w="959" w:type="pct"/>
          </w:tcPr>
          <w:p w14:paraId="03CD61C3" w14:textId="14B52F74" w:rsidR="001E560A" w:rsidRPr="00C03976" w:rsidRDefault="001E560A" w:rsidP="001E560A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01</w:t>
            </w:r>
          </w:p>
        </w:tc>
        <w:tc>
          <w:tcPr>
            <w:tcW w:w="791" w:type="pct"/>
            <w:vAlign w:val="center"/>
          </w:tcPr>
          <w:p w14:paraId="792C3154" w14:textId="5F8B6E58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1308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D6C43" w14:textId="7E9EE788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0CDA" w14:textId="6166BDFE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2D519EFC" w14:textId="77777777" w:rsidTr="009E1D32">
        <w:tc>
          <w:tcPr>
            <w:tcW w:w="959" w:type="pct"/>
          </w:tcPr>
          <w:p w14:paraId="70220F33" w14:textId="1D71A1C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02</w:t>
            </w:r>
          </w:p>
        </w:tc>
        <w:tc>
          <w:tcPr>
            <w:tcW w:w="791" w:type="pct"/>
            <w:vAlign w:val="center"/>
          </w:tcPr>
          <w:p w14:paraId="65ADF842" w14:textId="59B4823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1120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E8FF" w14:textId="31255A52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637E" w14:textId="663F7A80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7C3722DD" w14:textId="77777777" w:rsidTr="009E1D32">
        <w:tc>
          <w:tcPr>
            <w:tcW w:w="959" w:type="pct"/>
          </w:tcPr>
          <w:p w14:paraId="2F4CE497" w14:textId="62876C48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03</w:t>
            </w:r>
          </w:p>
        </w:tc>
        <w:tc>
          <w:tcPr>
            <w:tcW w:w="791" w:type="pct"/>
            <w:vAlign w:val="center"/>
          </w:tcPr>
          <w:p w14:paraId="33EA53CA" w14:textId="349A5EC1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1420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D4B8B" w14:textId="0106D6D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E133" w14:textId="64FD48EF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1300</w:t>
            </w:r>
          </w:p>
        </w:tc>
      </w:tr>
      <w:tr w:rsidR="001E560A" w:rsidRPr="00C03976" w14:paraId="2CA7CCD4" w14:textId="77777777" w:rsidTr="009E1D32">
        <w:tc>
          <w:tcPr>
            <w:tcW w:w="959" w:type="pct"/>
          </w:tcPr>
          <w:p w14:paraId="6A41611C" w14:textId="6391A2B3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04</w:t>
            </w:r>
          </w:p>
        </w:tc>
        <w:tc>
          <w:tcPr>
            <w:tcW w:w="791" w:type="pct"/>
            <w:vAlign w:val="center"/>
          </w:tcPr>
          <w:p w14:paraId="69374D81" w14:textId="10EB5BB3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1364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54201" w14:textId="7E6C511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E8AC" w14:textId="3AB30047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343B132F" w14:textId="77777777" w:rsidTr="009E1D32">
        <w:tc>
          <w:tcPr>
            <w:tcW w:w="959" w:type="pct"/>
          </w:tcPr>
          <w:p w14:paraId="3C69994A" w14:textId="6D8D41A2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05</w:t>
            </w:r>
          </w:p>
        </w:tc>
        <w:tc>
          <w:tcPr>
            <w:tcW w:w="791" w:type="pct"/>
            <w:vAlign w:val="center"/>
          </w:tcPr>
          <w:p w14:paraId="3A2A6F2B" w14:textId="45C98E00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1146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7A2CF" w14:textId="1C6FC38A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9F0A" w14:textId="2BD7EC4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22B3C4A1" w14:textId="77777777" w:rsidTr="009E1D32">
        <w:tc>
          <w:tcPr>
            <w:tcW w:w="959" w:type="pct"/>
          </w:tcPr>
          <w:p w14:paraId="595BAFAA" w14:textId="4A3713C8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06</w:t>
            </w:r>
          </w:p>
        </w:tc>
        <w:tc>
          <w:tcPr>
            <w:tcW w:w="791" w:type="pct"/>
            <w:vAlign w:val="center"/>
          </w:tcPr>
          <w:p w14:paraId="2D6EF270" w14:textId="643544F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778D3" w14:textId="06AD3E9B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EAB9" w14:textId="3BB44D5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1800</w:t>
            </w:r>
          </w:p>
        </w:tc>
      </w:tr>
      <w:tr w:rsidR="001E560A" w:rsidRPr="00C03976" w14:paraId="5C236571" w14:textId="77777777" w:rsidTr="009E1D32">
        <w:tc>
          <w:tcPr>
            <w:tcW w:w="959" w:type="pct"/>
          </w:tcPr>
          <w:p w14:paraId="658B0D0F" w14:textId="736948EA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07</w:t>
            </w:r>
          </w:p>
        </w:tc>
        <w:tc>
          <w:tcPr>
            <w:tcW w:w="791" w:type="pct"/>
            <w:vAlign w:val="center"/>
          </w:tcPr>
          <w:p w14:paraId="2280D79C" w14:textId="385B081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1848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C495F" w14:textId="3F477FFF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A936" w14:textId="1F9CF5C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1600</w:t>
            </w:r>
          </w:p>
        </w:tc>
      </w:tr>
      <w:tr w:rsidR="001E560A" w:rsidRPr="00C03976" w14:paraId="2C9C07FB" w14:textId="77777777" w:rsidTr="009E1D32">
        <w:tc>
          <w:tcPr>
            <w:tcW w:w="959" w:type="pct"/>
          </w:tcPr>
          <w:p w14:paraId="54F77E62" w14:textId="2B16DEA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08</w:t>
            </w:r>
          </w:p>
        </w:tc>
        <w:tc>
          <w:tcPr>
            <w:tcW w:w="791" w:type="pct"/>
            <w:vAlign w:val="center"/>
          </w:tcPr>
          <w:p w14:paraId="35B869BE" w14:textId="62EC79D5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1888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D6653" w14:textId="3506429D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8938" w14:textId="2AC1EFE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1700</w:t>
            </w:r>
          </w:p>
        </w:tc>
      </w:tr>
      <w:tr w:rsidR="001E560A" w:rsidRPr="00C03976" w14:paraId="5CEA8F6B" w14:textId="77777777" w:rsidTr="009E1D32">
        <w:tc>
          <w:tcPr>
            <w:tcW w:w="959" w:type="pct"/>
          </w:tcPr>
          <w:p w14:paraId="78EAEB77" w14:textId="5F505AF2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09</w:t>
            </w:r>
          </w:p>
        </w:tc>
        <w:tc>
          <w:tcPr>
            <w:tcW w:w="791" w:type="pct"/>
            <w:vAlign w:val="center"/>
          </w:tcPr>
          <w:p w14:paraId="675838C7" w14:textId="288DFCE5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1142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71092" w14:textId="4C3646DE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888E" w14:textId="385CAEFA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5474236E" w14:textId="77777777" w:rsidTr="009E1D32">
        <w:tc>
          <w:tcPr>
            <w:tcW w:w="959" w:type="pct"/>
          </w:tcPr>
          <w:p w14:paraId="2D8CE1ED" w14:textId="17C62F09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10</w:t>
            </w:r>
          </w:p>
        </w:tc>
        <w:tc>
          <w:tcPr>
            <w:tcW w:w="791" w:type="pct"/>
            <w:vAlign w:val="center"/>
          </w:tcPr>
          <w:p w14:paraId="10C403B6" w14:textId="28A99022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1398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F22F3" w14:textId="59499793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A936" w14:textId="6FD8FD7C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5D0ECFE7" w14:textId="77777777" w:rsidTr="009E1D32">
        <w:tc>
          <w:tcPr>
            <w:tcW w:w="959" w:type="pct"/>
          </w:tcPr>
          <w:p w14:paraId="06801040" w14:textId="1111D74B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791" w:type="pct"/>
            <w:vAlign w:val="center"/>
          </w:tcPr>
          <w:p w14:paraId="79FC2031" w14:textId="2575F4CE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985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BF9CD" w14:textId="7748D5F0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0D02" w14:textId="685D2277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900</w:t>
            </w:r>
          </w:p>
        </w:tc>
      </w:tr>
      <w:tr w:rsidR="001E560A" w:rsidRPr="00C03976" w14:paraId="1A63AAAC" w14:textId="77777777" w:rsidTr="009E1D32">
        <w:tc>
          <w:tcPr>
            <w:tcW w:w="959" w:type="pct"/>
          </w:tcPr>
          <w:p w14:paraId="1C4ACA61" w14:textId="00173D44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791" w:type="pct"/>
            <w:vAlign w:val="center"/>
          </w:tcPr>
          <w:p w14:paraId="7C42AF92" w14:textId="7E8CD362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1183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6670E" w14:textId="40445BD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5707" w14:textId="19BB4BEA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6F0338B2" w14:textId="77777777" w:rsidTr="009E1D32">
        <w:tc>
          <w:tcPr>
            <w:tcW w:w="959" w:type="pct"/>
          </w:tcPr>
          <w:p w14:paraId="7C973729" w14:textId="151CF40B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13</w:t>
            </w:r>
          </w:p>
        </w:tc>
        <w:tc>
          <w:tcPr>
            <w:tcW w:w="791" w:type="pct"/>
            <w:vAlign w:val="center"/>
          </w:tcPr>
          <w:p w14:paraId="502C2651" w14:textId="512B32F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1843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6C62B" w14:textId="1984002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4A2C" w14:textId="0265F911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1600</w:t>
            </w:r>
          </w:p>
        </w:tc>
      </w:tr>
      <w:tr w:rsidR="001E560A" w:rsidRPr="00C03976" w14:paraId="40CEE74A" w14:textId="77777777" w:rsidTr="009E1D32">
        <w:tc>
          <w:tcPr>
            <w:tcW w:w="959" w:type="pct"/>
          </w:tcPr>
          <w:p w14:paraId="69A30623" w14:textId="11A206A2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14</w:t>
            </w:r>
          </w:p>
        </w:tc>
        <w:tc>
          <w:tcPr>
            <w:tcW w:w="791" w:type="pct"/>
            <w:vAlign w:val="center"/>
          </w:tcPr>
          <w:p w14:paraId="2E2F6820" w14:textId="65DE807D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1507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A4D51" w14:textId="7805AE3A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1762" w14:textId="25A17453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01AA1BCF" w14:textId="77777777" w:rsidTr="009E1D32">
        <w:tc>
          <w:tcPr>
            <w:tcW w:w="959" w:type="pct"/>
          </w:tcPr>
          <w:p w14:paraId="5C8BCFCF" w14:textId="65EAA0E9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15</w:t>
            </w:r>
          </w:p>
        </w:tc>
        <w:tc>
          <w:tcPr>
            <w:tcW w:w="791" w:type="pct"/>
            <w:vAlign w:val="center"/>
          </w:tcPr>
          <w:p w14:paraId="7AB00E70" w14:textId="69A5E9EE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1202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6E183" w14:textId="0CF9E8C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3E20" w14:textId="7E361FBA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5C9589C2" w14:textId="77777777" w:rsidTr="009E1D32">
        <w:tc>
          <w:tcPr>
            <w:tcW w:w="959" w:type="pct"/>
          </w:tcPr>
          <w:p w14:paraId="75F980EE" w14:textId="33E944A1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16</w:t>
            </w:r>
          </w:p>
        </w:tc>
        <w:tc>
          <w:tcPr>
            <w:tcW w:w="791" w:type="pct"/>
            <w:vAlign w:val="center"/>
          </w:tcPr>
          <w:p w14:paraId="7FD41528" w14:textId="7A8A333F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1084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9E17" w14:textId="6A63B79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83E3" w14:textId="38483A0F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707D1A75" w14:textId="77777777" w:rsidTr="009E1D32">
        <w:tc>
          <w:tcPr>
            <w:tcW w:w="959" w:type="pct"/>
          </w:tcPr>
          <w:p w14:paraId="6FD2BFB3" w14:textId="282173A8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17</w:t>
            </w:r>
          </w:p>
        </w:tc>
        <w:tc>
          <w:tcPr>
            <w:tcW w:w="791" w:type="pct"/>
            <w:vAlign w:val="center"/>
          </w:tcPr>
          <w:p w14:paraId="03112945" w14:textId="13C72947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1400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8FDA1" w14:textId="0E86F68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E0DC" w14:textId="76FF857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566942E8" w14:textId="77777777" w:rsidTr="009E1D32">
        <w:tc>
          <w:tcPr>
            <w:tcW w:w="959" w:type="pct"/>
          </w:tcPr>
          <w:p w14:paraId="0A6CDFBC" w14:textId="1D044196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18</w:t>
            </w:r>
          </w:p>
        </w:tc>
        <w:tc>
          <w:tcPr>
            <w:tcW w:w="791" w:type="pct"/>
            <w:vAlign w:val="center"/>
          </w:tcPr>
          <w:p w14:paraId="0DCFF210" w14:textId="137E797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1394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5FD37" w14:textId="6AAC1DE9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2A08" w14:textId="704AE75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0862D49D" w14:textId="77777777" w:rsidTr="009E1D32">
        <w:tc>
          <w:tcPr>
            <w:tcW w:w="959" w:type="pct"/>
          </w:tcPr>
          <w:p w14:paraId="1F389B7F" w14:textId="1A3DA64E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19</w:t>
            </w:r>
          </w:p>
        </w:tc>
        <w:tc>
          <w:tcPr>
            <w:tcW w:w="791" w:type="pct"/>
            <w:vAlign w:val="center"/>
          </w:tcPr>
          <w:p w14:paraId="59B2091D" w14:textId="62AC6BB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1419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47D4C" w14:textId="68046C6D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8555" w14:textId="400CF8E8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5C4AF534" w14:textId="77777777" w:rsidTr="009E1D32">
        <w:tc>
          <w:tcPr>
            <w:tcW w:w="959" w:type="pct"/>
          </w:tcPr>
          <w:p w14:paraId="5283507E" w14:textId="0A224511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791" w:type="pct"/>
            <w:vAlign w:val="center"/>
          </w:tcPr>
          <w:p w14:paraId="12B3DA3A" w14:textId="2503720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1890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79E7E" w14:textId="0CC08A50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FCD3" w14:textId="71F3369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1700</w:t>
            </w:r>
          </w:p>
        </w:tc>
      </w:tr>
      <w:tr w:rsidR="001E560A" w:rsidRPr="00C03976" w14:paraId="404254BD" w14:textId="77777777" w:rsidTr="009E1D32">
        <w:tc>
          <w:tcPr>
            <w:tcW w:w="959" w:type="pct"/>
          </w:tcPr>
          <w:p w14:paraId="42ADC1D4" w14:textId="6E1CBCC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21</w:t>
            </w:r>
          </w:p>
        </w:tc>
        <w:tc>
          <w:tcPr>
            <w:tcW w:w="791" w:type="pct"/>
            <w:vAlign w:val="center"/>
          </w:tcPr>
          <w:p w14:paraId="1EF1B81C" w14:textId="1359410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1091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D8B3" w14:textId="5186C414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0C49" w14:textId="30AEEF9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900</w:t>
            </w:r>
          </w:p>
        </w:tc>
      </w:tr>
      <w:tr w:rsidR="001E560A" w:rsidRPr="00C03976" w14:paraId="79D27E00" w14:textId="77777777" w:rsidTr="009E1D32">
        <w:tc>
          <w:tcPr>
            <w:tcW w:w="959" w:type="pct"/>
          </w:tcPr>
          <w:p w14:paraId="4BB9B931" w14:textId="387CC6E7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791" w:type="pct"/>
            <w:vAlign w:val="center"/>
          </w:tcPr>
          <w:p w14:paraId="2F02612C" w14:textId="2C368596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1353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69CB2" w14:textId="3A1D02C4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059F" w14:textId="4E34EDE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2446CABB" w14:textId="77777777" w:rsidTr="009E1D32">
        <w:tc>
          <w:tcPr>
            <w:tcW w:w="959" w:type="pct"/>
          </w:tcPr>
          <w:p w14:paraId="1B38ACA8" w14:textId="354C6249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791" w:type="pct"/>
            <w:vAlign w:val="center"/>
          </w:tcPr>
          <w:p w14:paraId="684456CF" w14:textId="6663CB30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1431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342BB" w14:textId="05FFE85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B940" w14:textId="6EBFE6F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1300</w:t>
            </w:r>
          </w:p>
        </w:tc>
      </w:tr>
      <w:tr w:rsidR="001E560A" w:rsidRPr="00C03976" w14:paraId="5AB7496B" w14:textId="77777777" w:rsidTr="009E1D32">
        <w:tc>
          <w:tcPr>
            <w:tcW w:w="959" w:type="pct"/>
          </w:tcPr>
          <w:p w14:paraId="4ADC32C9" w14:textId="530E719F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24</w:t>
            </w:r>
          </w:p>
        </w:tc>
        <w:tc>
          <w:tcPr>
            <w:tcW w:w="791" w:type="pct"/>
            <w:vAlign w:val="center"/>
          </w:tcPr>
          <w:p w14:paraId="7C953477" w14:textId="7500AC02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1315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535" w14:textId="4580B129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8BFD" w14:textId="066647C9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2AF949B6" w14:textId="77777777" w:rsidTr="009E1D32">
        <w:tc>
          <w:tcPr>
            <w:tcW w:w="959" w:type="pct"/>
          </w:tcPr>
          <w:p w14:paraId="44887CEA" w14:textId="1BC26B43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25</w:t>
            </w:r>
          </w:p>
        </w:tc>
        <w:tc>
          <w:tcPr>
            <w:tcW w:w="791" w:type="pct"/>
            <w:vAlign w:val="center"/>
          </w:tcPr>
          <w:p w14:paraId="432CFE31" w14:textId="1834EB32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1379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067D5" w14:textId="7519592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1B89" w14:textId="57BAF57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099A1316" w14:textId="77777777" w:rsidTr="009E1D32">
        <w:tc>
          <w:tcPr>
            <w:tcW w:w="959" w:type="pct"/>
          </w:tcPr>
          <w:p w14:paraId="388D9705" w14:textId="7CF68606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26</w:t>
            </w:r>
          </w:p>
        </w:tc>
        <w:tc>
          <w:tcPr>
            <w:tcW w:w="791" w:type="pct"/>
            <w:vAlign w:val="center"/>
          </w:tcPr>
          <w:p w14:paraId="2AE774BB" w14:textId="58A19730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775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60294" w14:textId="687DC5D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96AC" w14:textId="58E8CBF7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700</w:t>
            </w:r>
          </w:p>
        </w:tc>
      </w:tr>
      <w:tr w:rsidR="001E560A" w:rsidRPr="00C03976" w14:paraId="211431C5" w14:textId="77777777" w:rsidTr="009E1D32">
        <w:tc>
          <w:tcPr>
            <w:tcW w:w="959" w:type="pct"/>
          </w:tcPr>
          <w:p w14:paraId="76DAFB38" w14:textId="1802C2C4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27</w:t>
            </w:r>
          </w:p>
        </w:tc>
        <w:tc>
          <w:tcPr>
            <w:tcW w:w="791" w:type="pct"/>
            <w:vAlign w:val="center"/>
          </w:tcPr>
          <w:p w14:paraId="49E49771" w14:textId="7ACE7BC2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1339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2ACE1" w14:textId="3C1AD9FD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23FB" w14:textId="05B9F2F2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40E409E2" w14:textId="77777777" w:rsidTr="009E1D32">
        <w:tc>
          <w:tcPr>
            <w:tcW w:w="959" w:type="pct"/>
          </w:tcPr>
          <w:p w14:paraId="1EC62763" w14:textId="599F5F7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28</w:t>
            </w:r>
          </w:p>
        </w:tc>
        <w:tc>
          <w:tcPr>
            <w:tcW w:w="791" w:type="pct"/>
            <w:vAlign w:val="center"/>
          </w:tcPr>
          <w:p w14:paraId="32E1CC1E" w14:textId="5A17613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1316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07BDC" w14:textId="6D298A6F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5C0B" w14:textId="1674BCC7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5B341F79" w14:textId="77777777" w:rsidTr="009E1D32">
        <w:tc>
          <w:tcPr>
            <w:tcW w:w="959" w:type="pct"/>
          </w:tcPr>
          <w:p w14:paraId="075BEE8F" w14:textId="64975D3A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791" w:type="pct"/>
            <w:vAlign w:val="center"/>
          </w:tcPr>
          <w:p w14:paraId="6CDB940D" w14:textId="108E850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1561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BA817" w14:textId="6DB0C81F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4D74" w14:textId="5ECB38D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1400</w:t>
            </w:r>
          </w:p>
        </w:tc>
      </w:tr>
      <w:tr w:rsidR="001E560A" w:rsidRPr="00C03976" w14:paraId="131B2703" w14:textId="77777777" w:rsidTr="009E1D32">
        <w:tc>
          <w:tcPr>
            <w:tcW w:w="959" w:type="pct"/>
          </w:tcPr>
          <w:p w14:paraId="79A857F8" w14:textId="4594DA10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791" w:type="pct"/>
            <w:vAlign w:val="center"/>
          </w:tcPr>
          <w:p w14:paraId="4A43BE54" w14:textId="5C64599F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1761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97276" w14:textId="31FA3A9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D974" w14:textId="030FCE4C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1600</w:t>
            </w:r>
          </w:p>
        </w:tc>
      </w:tr>
      <w:tr w:rsidR="001E560A" w:rsidRPr="00C03976" w14:paraId="58EDD7DE" w14:textId="77777777" w:rsidTr="009E1D32">
        <w:tc>
          <w:tcPr>
            <w:tcW w:w="959" w:type="pct"/>
          </w:tcPr>
          <w:p w14:paraId="13B458D6" w14:textId="5E3FD7D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791" w:type="pct"/>
            <w:vAlign w:val="center"/>
          </w:tcPr>
          <w:p w14:paraId="08C0CCCF" w14:textId="7319234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1629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DC41D" w14:textId="67A6409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7F19" w14:textId="4829D427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1400</w:t>
            </w:r>
          </w:p>
        </w:tc>
      </w:tr>
      <w:tr w:rsidR="001E560A" w:rsidRPr="00C03976" w14:paraId="6ADBBA97" w14:textId="77777777" w:rsidTr="009E1D32">
        <w:tc>
          <w:tcPr>
            <w:tcW w:w="959" w:type="pct"/>
          </w:tcPr>
          <w:p w14:paraId="377F4E2B" w14:textId="2C76FEBD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32</w:t>
            </w:r>
          </w:p>
        </w:tc>
        <w:tc>
          <w:tcPr>
            <w:tcW w:w="791" w:type="pct"/>
            <w:vAlign w:val="center"/>
          </w:tcPr>
          <w:p w14:paraId="29E69E64" w14:textId="1377350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1181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722D8" w14:textId="7007DDBA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7B02" w14:textId="6E151718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6C0FB254" w14:textId="77777777" w:rsidTr="009E1D32">
        <w:tc>
          <w:tcPr>
            <w:tcW w:w="959" w:type="pct"/>
          </w:tcPr>
          <w:p w14:paraId="0A921BE9" w14:textId="5890C131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07-</w:t>
            </w:r>
            <w:r w:rsidRPr="00C03976"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791" w:type="pct"/>
            <w:vAlign w:val="center"/>
          </w:tcPr>
          <w:p w14:paraId="2245603C" w14:textId="4111B216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1199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9A62D" w14:textId="78D22DB7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F804" w14:textId="0DED321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657537A3" w14:textId="77777777" w:rsidTr="009E1D32">
        <w:tc>
          <w:tcPr>
            <w:tcW w:w="959" w:type="pct"/>
          </w:tcPr>
          <w:p w14:paraId="31392A8A" w14:textId="5886B402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34</w:t>
            </w:r>
          </w:p>
        </w:tc>
        <w:tc>
          <w:tcPr>
            <w:tcW w:w="791" w:type="pct"/>
            <w:vAlign w:val="center"/>
          </w:tcPr>
          <w:p w14:paraId="7921CADE" w14:textId="4A21D833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1465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A594" w14:textId="3230BD24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ED38" w14:textId="490377C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1300</w:t>
            </w:r>
          </w:p>
        </w:tc>
      </w:tr>
      <w:tr w:rsidR="001E560A" w:rsidRPr="00C03976" w14:paraId="17CA27E8" w14:textId="77777777" w:rsidTr="009E1D32">
        <w:tc>
          <w:tcPr>
            <w:tcW w:w="959" w:type="pct"/>
          </w:tcPr>
          <w:p w14:paraId="5CE44E31" w14:textId="230C7029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35</w:t>
            </w:r>
          </w:p>
        </w:tc>
        <w:tc>
          <w:tcPr>
            <w:tcW w:w="791" w:type="pct"/>
            <w:vAlign w:val="center"/>
          </w:tcPr>
          <w:p w14:paraId="3D988FCF" w14:textId="53E3F5F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1198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1C228" w14:textId="12D4EB1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36B9" w14:textId="1E5A1A28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40FC4A87" w14:textId="77777777" w:rsidTr="009E1D32">
        <w:tc>
          <w:tcPr>
            <w:tcW w:w="959" w:type="pct"/>
          </w:tcPr>
          <w:p w14:paraId="4169BACF" w14:textId="034BD599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36</w:t>
            </w:r>
          </w:p>
        </w:tc>
        <w:tc>
          <w:tcPr>
            <w:tcW w:w="791" w:type="pct"/>
            <w:vAlign w:val="center"/>
          </w:tcPr>
          <w:p w14:paraId="103074A3" w14:textId="770D5216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1076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5819" w14:textId="0D4AAE9D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8A7B" w14:textId="7B47A373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900</w:t>
            </w:r>
          </w:p>
        </w:tc>
      </w:tr>
      <w:tr w:rsidR="001E560A" w:rsidRPr="00C03976" w14:paraId="0FC76203" w14:textId="77777777" w:rsidTr="009E1D32">
        <w:tc>
          <w:tcPr>
            <w:tcW w:w="959" w:type="pct"/>
          </w:tcPr>
          <w:p w14:paraId="29C3FF93" w14:textId="3E39108E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37</w:t>
            </w:r>
          </w:p>
        </w:tc>
        <w:tc>
          <w:tcPr>
            <w:tcW w:w="791" w:type="pct"/>
            <w:vAlign w:val="center"/>
          </w:tcPr>
          <w:p w14:paraId="5F307EC5" w14:textId="58E846A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1131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C39A2" w14:textId="051982CC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F589" w14:textId="3D7D44C8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32792211" w14:textId="77777777" w:rsidTr="009E1D32">
        <w:tc>
          <w:tcPr>
            <w:tcW w:w="959" w:type="pct"/>
          </w:tcPr>
          <w:p w14:paraId="6F07CD60" w14:textId="73994DAC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38</w:t>
            </w:r>
          </w:p>
        </w:tc>
        <w:tc>
          <w:tcPr>
            <w:tcW w:w="791" w:type="pct"/>
            <w:vAlign w:val="center"/>
          </w:tcPr>
          <w:p w14:paraId="195ED63C" w14:textId="3311AFD3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1920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D8719" w14:textId="3EBB83B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B8FA" w14:textId="5509550E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1700</w:t>
            </w:r>
          </w:p>
        </w:tc>
      </w:tr>
      <w:tr w:rsidR="001E560A" w:rsidRPr="00C03976" w14:paraId="28601F96" w14:textId="77777777" w:rsidTr="009E1D32">
        <w:tc>
          <w:tcPr>
            <w:tcW w:w="959" w:type="pct"/>
          </w:tcPr>
          <w:p w14:paraId="6C1CB872" w14:textId="1B061513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39</w:t>
            </w:r>
          </w:p>
        </w:tc>
        <w:tc>
          <w:tcPr>
            <w:tcW w:w="791" w:type="pct"/>
            <w:vAlign w:val="center"/>
          </w:tcPr>
          <w:p w14:paraId="24DCD830" w14:textId="494FB36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1275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E7D22" w14:textId="3AB8880D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5713" w14:textId="3CFD817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56AE85EC" w14:textId="77777777" w:rsidTr="009E1D32">
        <w:tc>
          <w:tcPr>
            <w:tcW w:w="959" w:type="pct"/>
          </w:tcPr>
          <w:p w14:paraId="0AA8935D" w14:textId="1E88D72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40</w:t>
            </w:r>
          </w:p>
        </w:tc>
        <w:tc>
          <w:tcPr>
            <w:tcW w:w="791" w:type="pct"/>
            <w:vAlign w:val="center"/>
          </w:tcPr>
          <w:p w14:paraId="002A1069" w14:textId="39DD015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1469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43368" w14:textId="544837A2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FD84" w14:textId="664FA203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1300</w:t>
            </w:r>
          </w:p>
        </w:tc>
      </w:tr>
      <w:tr w:rsidR="001E560A" w:rsidRPr="00C03976" w14:paraId="4C0A7157" w14:textId="77777777" w:rsidTr="009E1D32">
        <w:tc>
          <w:tcPr>
            <w:tcW w:w="959" w:type="pct"/>
          </w:tcPr>
          <w:p w14:paraId="005487D4" w14:textId="1310116E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41</w:t>
            </w:r>
          </w:p>
        </w:tc>
        <w:tc>
          <w:tcPr>
            <w:tcW w:w="791" w:type="pct"/>
            <w:vAlign w:val="center"/>
          </w:tcPr>
          <w:p w14:paraId="45EB825E" w14:textId="39B57B83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1281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52C62" w14:textId="718B24AE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AAD5" w14:textId="66F158AC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09D40A2D" w14:textId="77777777" w:rsidTr="009E1D32">
        <w:tc>
          <w:tcPr>
            <w:tcW w:w="959" w:type="pct"/>
          </w:tcPr>
          <w:p w14:paraId="47AAE6C7" w14:textId="4C71C226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42</w:t>
            </w:r>
          </w:p>
        </w:tc>
        <w:tc>
          <w:tcPr>
            <w:tcW w:w="791" w:type="pct"/>
            <w:vAlign w:val="center"/>
          </w:tcPr>
          <w:p w14:paraId="026447C6" w14:textId="56F1A138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1114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2247C" w14:textId="020B1775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93AD" w14:textId="6023399F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1000</w:t>
            </w:r>
          </w:p>
        </w:tc>
      </w:tr>
      <w:tr w:rsidR="001E560A" w:rsidRPr="00C03976" w14:paraId="789F9F49" w14:textId="77777777" w:rsidTr="009E1D32">
        <w:trPr>
          <w:trHeight w:val="414"/>
        </w:trPr>
        <w:tc>
          <w:tcPr>
            <w:tcW w:w="959" w:type="pct"/>
          </w:tcPr>
          <w:p w14:paraId="269707E9" w14:textId="6F7CEEB7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43</w:t>
            </w:r>
          </w:p>
        </w:tc>
        <w:tc>
          <w:tcPr>
            <w:tcW w:w="791" w:type="pct"/>
            <w:vAlign w:val="center"/>
          </w:tcPr>
          <w:p w14:paraId="0B174BE4" w14:textId="63037B2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1336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71FEE" w14:textId="7E8F9ADF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A67B" w14:textId="6E430FB5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1200</w:t>
            </w:r>
          </w:p>
        </w:tc>
      </w:tr>
      <w:tr w:rsidR="001E560A" w:rsidRPr="00C03976" w14:paraId="2AC19B51" w14:textId="77777777" w:rsidTr="009E1D32">
        <w:tc>
          <w:tcPr>
            <w:tcW w:w="959" w:type="pct"/>
          </w:tcPr>
          <w:p w14:paraId="1EAEB539" w14:textId="4FD36383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44</w:t>
            </w:r>
          </w:p>
        </w:tc>
        <w:tc>
          <w:tcPr>
            <w:tcW w:w="791" w:type="pct"/>
            <w:vAlign w:val="center"/>
          </w:tcPr>
          <w:p w14:paraId="2F6B0F5E" w14:textId="6D9D75FF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1726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963D0" w14:textId="6635662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F428" w14:textId="31CE018D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1500</w:t>
            </w:r>
          </w:p>
        </w:tc>
      </w:tr>
      <w:tr w:rsidR="001E560A" w:rsidRPr="00C03976" w14:paraId="7E5DCD4F" w14:textId="77777777" w:rsidTr="009E1D32">
        <w:tc>
          <w:tcPr>
            <w:tcW w:w="959" w:type="pct"/>
          </w:tcPr>
          <w:p w14:paraId="607044C5" w14:textId="60502DBF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45</w:t>
            </w:r>
          </w:p>
        </w:tc>
        <w:tc>
          <w:tcPr>
            <w:tcW w:w="791" w:type="pct"/>
            <w:vAlign w:val="center"/>
          </w:tcPr>
          <w:p w14:paraId="4E0B2B4F" w14:textId="2F2A032C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1986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94533" w14:textId="299C0058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84A7" w14:textId="6E5C7B11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1800</w:t>
            </w:r>
          </w:p>
        </w:tc>
      </w:tr>
      <w:tr w:rsidR="001E560A" w:rsidRPr="00C03976" w14:paraId="032B1CA3" w14:textId="77777777" w:rsidTr="009E1D32">
        <w:tc>
          <w:tcPr>
            <w:tcW w:w="959" w:type="pct"/>
          </w:tcPr>
          <w:p w14:paraId="6F9A5D50" w14:textId="0659B4F3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46</w:t>
            </w:r>
          </w:p>
        </w:tc>
        <w:tc>
          <w:tcPr>
            <w:tcW w:w="791" w:type="pct"/>
            <w:vAlign w:val="center"/>
          </w:tcPr>
          <w:p w14:paraId="0FFAAB98" w14:textId="18CC2B27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1934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59E7E" w14:textId="60C5E93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0B0E" w14:textId="6C4BDF94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1700</w:t>
            </w:r>
          </w:p>
        </w:tc>
      </w:tr>
      <w:tr w:rsidR="001E560A" w:rsidRPr="00C03976" w14:paraId="6AA0C5E3" w14:textId="77777777" w:rsidTr="009E1D32">
        <w:tc>
          <w:tcPr>
            <w:tcW w:w="959" w:type="pct"/>
          </w:tcPr>
          <w:p w14:paraId="27F65921" w14:textId="49EF0BC8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47</w:t>
            </w:r>
          </w:p>
        </w:tc>
        <w:tc>
          <w:tcPr>
            <w:tcW w:w="791" w:type="pct"/>
            <w:vAlign w:val="center"/>
          </w:tcPr>
          <w:p w14:paraId="30C61E82" w14:textId="7BC17FE7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1245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31B3" w14:textId="2390B42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7D04" w14:textId="1964084B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1100</w:t>
            </w:r>
          </w:p>
        </w:tc>
      </w:tr>
      <w:tr w:rsidR="001E560A" w:rsidRPr="00C03976" w14:paraId="6C98D569" w14:textId="77777777" w:rsidTr="009E1D32">
        <w:tc>
          <w:tcPr>
            <w:tcW w:w="959" w:type="pct"/>
          </w:tcPr>
          <w:p w14:paraId="34D48196" w14:textId="14B0E3E5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48</w:t>
            </w:r>
          </w:p>
        </w:tc>
        <w:tc>
          <w:tcPr>
            <w:tcW w:w="791" w:type="pct"/>
            <w:vAlign w:val="center"/>
          </w:tcPr>
          <w:p w14:paraId="577C3573" w14:textId="51372E64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1530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B7470" w14:textId="015B24F8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C999" w14:textId="468A6DBA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1400</w:t>
            </w:r>
          </w:p>
        </w:tc>
      </w:tr>
      <w:tr w:rsidR="001E560A" w:rsidRPr="00C03976" w14:paraId="70E0823D" w14:textId="77777777" w:rsidTr="009E1D32">
        <w:tc>
          <w:tcPr>
            <w:tcW w:w="959" w:type="pct"/>
          </w:tcPr>
          <w:p w14:paraId="3E400D63" w14:textId="293521D4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49</w:t>
            </w:r>
          </w:p>
        </w:tc>
        <w:tc>
          <w:tcPr>
            <w:tcW w:w="791" w:type="pct"/>
            <w:vAlign w:val="center"/>
          </w:tcPr>
          <w:p w14:paraId="3A4E6CB3" w14:textId="69B8B9BB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859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CF1C8" w14:textId="20A5DC71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6EEF" w14:textId="6B97C28C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700</w:t>
            </w:r>
          </w:p>
        </w:tc>
      </w:tr>
      <w:tr w:rsidR="001E560A" w:rsidRPr="00C03976" w14:paraId="4CF1D843" w14:textId="77777777" w:rsidTr="009E1D32">
        <w:tc>
          <w:tcPr>
            <w:tcW w:w="959" w:type="pct"/>
          </w:tcPr>
          <w:p w14:paraId="6FF15FEF" w14:textId="4C0ABC51" w:rsidR="001E560A" w:rsidRPr="00C03976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07-</w:t>
            </w:r>
            <w:r w:rsidRPr="00C03976">
              <w:rPr>
                <w:rFonts w:eastAsia="Calibri"/>
                <w:b/>
                <w:lang w:eastAsia="en-US"/>
              </w:rPr>
              <w:t>50</w:t>
            </w:r>
          </w:p>
        </w:tc>
        <w:tc>
          <w:tcPr>
            <w:tcW w:w="791" w:type="pct"/>
            <w:vAlign w:val="center"/>
          </w:tcPr>
          <w:p w14:paraId="19FA44BE" w14:textId="75DB0928" w:rsidR="001E560A" w:rsidRPr="00C03976" w:rsidRDefault="001E560A" w:rsidP="001E560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1013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BFCAC" w14:textId="1606A42F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2F8B" w14:textId="437DDEF9" w:rsidR="001E560A" w:rsidRPr="00C03976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 w:rsidRPr="001E560A">
              <w:rPr>
                <w:b/>
              </w:rPr>
              <w:t>900</w:t>
            </w:r>
          </w:p>
        </w:tc>
      </w:tr>
      <w:tr w:rsidR="001E560A" w:rsidRPr="001E560A" w14:paraId="4B80ED8C" w14:textId="77777777" w:rsidTr="00C03976">
        <w:tc>
          <w:tcPr>
            <w:tcW w:w="959" w:type="pct"/>
          </w:tcPr>
          <w:p w14:paraId="6F095509" w14:textId="138DA02C" w:rsidR="001E560A" w:rsidRDefault="001E560A" w:rsidP="001E560A">
            <w:pPr>
              <w:jc w:val="left"/>
              <w:rPr>
                <w:rFonts w:eastAsia="Calibri"/>
                <w:b/>
                <w:lang w:eastAsia="en-US"/>
              </w:rPr>
            </w:pPr>
            <w:r w:rsidRPr="00C03976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91" w:type="pct"/>
          </w:tcPr>
          <w:p w14:paraId="54101EF9" w14:textId="369669BD" w:rsidR="001E560A" w:rsidRPr="001E560A" w:rsidRDefault="001E560A" w:rsidP="001E560A">
            <w:pPr>
              <w:jc w:val="right"/>
              <w:rPr>
                <w:rFonts w:eastAsia="Calibri"/>
                <w:b/>
                <w:lang w:eastAsia="en-US"/>
              </w:rPr>
            </w:pPr>
            <w:r w:rsidRPr="001E560A">
              <w:rPr>
                <w:rFonts w:eastAsia="Calibri"/>
                <w:b/>
                <w:lang w:eastAsia="en-US"/>
              </w:rPr>
              <w:t>69467</w:t>
            </w:r>
          </w:p>
        </w:tc>
        <w:tc>
          <w:tcPr>
            <w:tcW w:w="1463" w:type="pct"/>
          </w:tcPr>
          <w:p w14:paraId="09811518" w14:textId="3B467666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87" w:type="pct"/>
            <w:vAlign w:val="bottom"/>
          </w:tcPr>
          <w:p w14:paraId="3812FD01" w14:textId="7BECBF85" w:rsidR="001E560A" w:rsidRPr="001E560A" w:rsidRDefault="001E560A" w:rsidP="001E560A">
            <w:pPr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61000</w:t>
            </w:r>
          </w:p>
        </w:tc>
      </w:tr>
      <w:tr w:rsidR="001E560A" w:rsidRPr="00C03976" w14:paraId="08A17E7E" w14:textId="77777777" w:rsidTr="00C03976">
        <w:trPr>
          <w:trHeight w:val="329"/>
        </w:trPr>
        <w:tc>
          <w:tcPr>
            <w:tcW w:w="1750" w:type="pct"/>
            <w:gridSpan w:val="2"/>
          </w:tcPr>
          <w:p w14:paraId="3180DABB" w14:textId="77777777" w:rsidR="001E560A" w:rsidRPr="00C03976" w:rsidRDefault="001E560A" w:rsidP="001E560A">
            <w:pPr>
              <w:tabs>
                <w:tab w:val="left" w:pos="993"/>
              </w:tabs>
              <w:jc w:val="right"/>
              <w:rPr>
                <w:rFonts w:eastAsia="Calibri"/>
                <w:b/>
                <w:lang w:eastAsia="en-US"/>
              </w:rPr>
            </w:pPr>
            <w:r w:rsidRPr="00C03976">
              <w:rPr>
                <w:rFonts w:eastAsia="Calibri"/>
                <w:b/>
                <w:lang w:eastAsia="en-US"/>
              </w:rPr>
              <w:t>ПОЛУЧЕНО ИЗ ИКЛО</w:t>
            </w:r>
          </w:p>
        </w:tc>
        <w:tc>
          <w:tcPr>
            <w:tcW w:w="1463" w:type="pct"/>
          </w:tcPr>
          <w:p w14:paraId="37540A21" w14:textId="011D9D20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</w:t>
            </w:r>
            <w:r w:rsidRPr="00C03976">
              <w:rPr>
                <w:rFonts w:eastAsia="Calibri"/>
                <w:b/>
                <w:lang w:eastAsia="en-US"/>
              </w:rPr>
              <w:t>00</w:t>
            </w:r>
          </w:p>
        </w:tc>
        <w:tc>
          <w:tcPr>
            <w:tcW w:w="1787" w:type="pct"/>
          </w:tcPr>
          <w:p w14:paraId="2E1577CB" w14:textId="70DF388A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72300</w:t>
            </w:r>
          </w:p>
        </w:tc>
      </w:tr>
      <w:tr w:rsidR="001E560A" w:rsidRPr="00C03976" w14:paraId="5B1314D3" w14:textId="77777777" w:rsidTr="00C03976">
        <w:trPr>
          <w:trHeight w:val="329"/>
        </w:trPr>
        <w:tc>
          <w:tcPr>
            <w:tcW w:w="1750" w:type="pct"/>
            <w:gridSpan w:val="2"/>
          </w:tcPr>
          <w:p w14:paraId="367E4FC9" w14:textId="77777777" w:rsidR="001E560A" w:rsidRPr="00C03976" w:rsidRDefault="001E560A" w:rsidP="001E560A">
            <w:pPr>
              <w:tabs>
                <w:tab w:val="left" w:pos="993"/>
              </w:tabs>
              <w:jc w:val="right"/>
              <w:rPr>
                <w:rFonts w:eastAsia="Calibri"/>
                <w:b/>
                <w:lang w:eastAsia="en-US"/>
              </w:rPr>
            </w:pPr>
            <w:r w:rsidRPr="00C03976">
              <w:rPr>
                <w:rFonts w:eastAsia="Calibri"/>
                <w:b/>
                <w:lang w:eastAsia="en-US"/>
              </w:rPr>
              <w:t>РЕЗЕРВ ТИК</w:t>
            </w:r>
          </w:p>
        </w:tc>
        <w:tc>
          <w:tcPr>
            <w:tcW w:w="1463" w:type="pct"/>
          </w:tcPr>
          <w:p w14:paraId="26C7ABB6" w14:textId="4618F022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</w:t>
            </w:r>
            <w:r w:rsidRPr="00C03976">
              <w:rPr>
                <w:rFonts w:eastAsia="Calibri"/>
                <w:b/>
                <w:lang w:eastAsia="en-US"/>
              </w:rPr>
              <w:t>00</w:t>
            </w:r>
          </w:p>
        </w:tc>
        <w:tc>
          <w:tcPr>
            <w:tcW w:w="1787" w:type="pct"/>
          </w:tcPr>
          <w:p w14:paraId="551328DA" w14:textId="5B8957E8" w:rsidR="001E560A" w:rsidRPr="00C03976" w:rsidRDefault="001E560A" w:rsidP="001E560A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bookmarkStart w:id="2" w:name="_GoBack"/>
            <w:bookmarkEnd w:id="2"/>
            <w:r w:rsidRPr="00C03976">
              <w:rPr>
                <w:rFonts w:eastAsia="Calibri"/>
                <w:b/>
                <w:lang w:eastAsia="en-US"/>
              </w:rPr>
              <w:t>1</w:t>
            </w:r>
            <w:r>
              <w:rPr>
                <w:rFonts w:eastAsia="Calibri"/>
                <w:b/>
                <w:lang w:eastAsia="en-US"/>
              </w:rPr>
              <w:t>13</w:t>
            </w:r>
            <w:r w:rsidRPr="00C03976">
              <w:rPr>
                <w:rFonts w:eastAsia="Calibri"/>
                <w:b/>
                <w:lang w:eastAsia="en-US"/>
              </w:rPr>
              <w:t>00</w:t>
            </w:r>
          </w:p>
        </w:tc>
      </w:tr>
    </w:tbl>
    <w:p w14:paraId="0C45BFF8" w14:textId="2E81EF4F" w:rsidR="00C03976" w:rsidRDefault="00C03976" w:rsidP="00C03976">
      <w:pPr>
        <w:rPr>
          <w:rFonts w:ascii="Times New Roman CYR" w:hAnsi="Times New Roman CYR" w:cs="Times New Roman CYR"/>
          <w:b/>
          <w:bCs/>
        </w:rPr>
      </w:pPr>
    </w:p>
    <w:p w14:paraId="49C6759A" w14:textId="5D9A6EDC" w:rsidR="00C03976" w:rsidRDefault="00C03976" w:rsidP="00C03976">
      <w:pPr>
        <w:rPr>
          <w:rFonts w:ascii="Times New Roman CYR" w:hAnsi="Times New Roman CYR" w:cs="Times New Roman CYR"/>
          <w:b/>
          <w:bCs/>
        </w:rPr>
      </w:pPr>
    </w:p>
    <w:p w14:paraId="089BC691" w14:textId="5B1D5794" w:rsidR="00C03976" w:rsidRDefault="00C03976" w:rsidP="00C03976">
      <w:pPr>
        <w:rPr>
          <w:rFonts w:ascii="Times New Roman CYR" w:hAnsi="Times New Roman CYR" w:cs="Times New Roman CYR"/>
          <w:b/>
          <w:bCs/>
        </w:rPr>
      </w:pPr>
    </w:p>
    <w:p w14:paraId="0FB5BDBB" w14:textId="77777777" w:rsidR="00C03976" w:rsidRDefault="00C03976">
      <w:pPr>
        <w:rPr>
          <w:rFonts w:ascii="Times New Roman CYR" w:hAnsi="Times New Roman CYR" w:cs="Times New Roman CYR"/>
          <w:b/>
          <w:bCs/>
        </w:rPr>
      </w:pPr>
    </w:p>
    <w:p w14:paraId="695B470F" w14:textId="77777777" w:rsidR="000560E3" w:rsidRDefault="000560E3" w:rsidP="000560E3">
      <w:pPr>
        <w:rPr>
          <w:b/>
          <w:bCs/>
          <w:sz w:val="16"/>
          <w:szCs w:val="16"/>
        </w:rPr>
      </w:pPr>
    </w:p>
    <w:p w14:paraId="6DC1EF1D" w14:textId="77777777" w:rsidR="000560E3" w:rsidRDefault="000560E3" w:rsidP="000560E3">
      <w:pPr>
        <w:rPr>
          <w:b/>
          <w:bCs/>
          <w:sz w:val="16"/>
          <w:szCs w:val="16"/>
        </w:rPr>
      </w:pPr>
    </w:p>
    <w:p w14:paraId="04CD4346" w14:textId="77777777" w:rsidR="000560E3" w:rsidRDefault="000560E3" w:rsidP="000560E3">
      <w:pPr>
        <w:rPr>
          <w:b/>
          <w:bCs/>
          <w:sz w:val="16"/>
          <w:szCs w:val="16"/>
        </w:rPr>
      </w:pPr>
    </w:p>
    <w:p w14:paraId="1D97F33E" w14:textId="77777777" w:rsidR="000560E3" w:rsidRDefault="000560E3">
      <w:pPr>
        <w:rPr>
          <w:rFonts w:ascii="Times New Roman CYR" w:hAnsi="Times New Roman CYR" w:cs="Times New Roman CYR"/>
          <w:b/>
          <w:bCs/>
        </w:rPr>
      </w:pPr>
    </w:p>
    <w:p w14:paraId="75E15411" w14:textId="77777777" w:rsidR="00885F36" w:rsidRDefault="00885F36">
      <w:pPr>
        <w:rPr>
          <w:b/>
          <w:bCs/>
          <w:sz w:val="16"/>
          <w:szCs w:val="16"/>
        </w:rPr>
      </w:pPr>
    </w:p>
    <w:p w14:paraId="60630C68" w14:textId="77777777" w:rsidR="00885F36" w:rsidRDefault="00885F36">
      <w:pPr>
        <w:rPr>
          <w:b/>
          <w:bCs/>
          <w:sz w:val="16"/>
          <w:szCs w:val="16"/>
        </w:rPr>
      </w:pPr>
    </w:p>
    <w:p w14:paraId="52DFD1EA" w14:textId="77777777" w:rsidR="00885F36" w:rsidRDefault="00885F36">
      <w:pPr>
        <w:rPr>
          <w:b/>
          <w:bCs/>
          <w:sz w:val="16"/>
          <w:szCs w:val="16"/>
        </w:rPr>
      </w:pPr>
    </w:p>
    <w:sectPr w:rsidR="0088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AFEB2" w14:textId="77777777" w:rsidR="00540268" w:rsidRDefault="00540268">
      <w:r>
        <w:separator/>
      </w:r>
    </w:p>
  </w:endnote>
  <w:endnote w:type="continuationSeparator" w:id="0">
    <w:p w14:paraId="4F52C204" w14:textId="77777777" w:rsidR="00540268" w:rsidRDefault="0054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2BCDC" w14:textId="77777777" w:rsidR="00540268" w:rsidRDefault="00540268">
      <w:r>
        <w:separator/>
      </w:r>
    </w:p>
  </w:footnote>
  <w:footnote w:type="continuationSeparator" w:id="0">
    <w:p w14:paraId="4C9240B1" w14:textId="77777777" w:rsidR="00540268" w:rsidRDefault="0054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F08"/>
    <w:rsid w:val="000560E3"/>
    <w:rsid w:val="00084BFB"/>
    <w:rsid w:val="00092309"/>
    <w:rsid w:val="00153BC8"/>
    <w:rsid w:val="001E5010"/>
    <w:rsid w:val="001E560A"/>
    <w:rsid w:val="00262081"/>
    <w:rsid w:val="004E2C15"/>
    <w:rsid w:val="004F7833"/>
    <w:rsid w:val="00540268"/>
    <w:rsid w:val="00613ECF"/>
    <w:rsid w:val="00661088"/>
    <w:rsid w:val="00684D48"/>
    <w:rsid w:val="006A2FC0"/>
    <w:rsid w:val="00752480"/>
    <w:rsid w:val="00781D06"/>
    <w:rsid w:val="00885F36"/>
    <w:rsid w:val="008C780E"/>
    <w:rsid w:val="008C7A20"/>
    <w:rsid w:val="00922033"/>
    <w:rsid w:val="00AD7A58"/>
    <w:rsid w:val="00AF6ADC"/>
    <w:rsid w:val="00B00260"/>
    <w:rsid w:val="00B0373D"/>
    <w:rsid w:val="00B87FDD"/>
    <w:rsid w:val="00BB2A7D"/>
    <w:rsid w:val="00C03976"/>
    <w:rsid w:val="00C86CA1"/>
    <w:rsid w:val="00CC3D54"/>
    <w:rsid w:val="00CC746E"/>
    <w:rsid w:val="00D15028"/>
    <w:rsid w:val="00D35061"/>
    <w:rsid w:val="00D502E1"/>
    <w:rsid w:val="00D64F02"/>
    <w:rsid w:val="00D7273F"/>
    <w:rsid w:val="00E64A53"/>
    <w:rsid w:val="00E869D2"/>
    <w:rsid w:val="00ED511C"/>
    <w:rsid w:val="00EE5F08"/>
    <w:rsid w:val="00FB3457"/>
    <w:rsid w:val="04F27422"/>
    <w:rsid w:val="79CA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0BC9"/>
  <w15:docId w15:val="{D6E4782A-7FE5-41E9-B5E0-7B33FDE4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D5BC-261C-4BF9-BC7A-BAF359DA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TIK-21</cp:lastModifiedBy>
  <cp:revision>3</cp:revision>
  <cp:lastPrinted>2024-08-30T04:59:00Z</cp:lastPrinted>
  <dcterms:created xsi:type="dcterms:W3CDTF">2024-09-03T19:10:00Z</dcterms:created>
  <dcterms:modified xsi:type="dcterms:W3CDTF">2024-09-03T19:36:00Z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