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3196"/>
        <w:gridCol w:w="1209"/>
        <w:gridCol w:w="1359"/>
        <w:gridCol w:w="3698"/>
      </w:tblGrid>
      <w:tr w:rsidR="00727AEC" w:rsidRPr="0044195C" w:rsidTr="007F0ADF">
        <w:tc>
          <w:tcPr>
            <w:tcW w:w="9462" w:type="dxa"/>
            <w:gridSpan w:val="4"/>
            <w:hideMark/>
          </w:tcPr>
          <w:p w:rsidR="00727AEC" w:rsidRPr="00B1038B" w:rsidRDefault="00727AEC" w:rsidP="007F0ADF">
            <w:pPr>
              <w:pStyle w:val="2"/>
              <w:rPr>
                <w:i/>
                <w:shadow/>
              </w:rPr>
            </w:pPr>
            <w:r w:rsidRPr="00B1038B">
              <w:rPr>
                <w:shadow/>
              </w:rPr>
              <w:t>ТЕРРИТОРИАЛЬНАЯ ИЗБИРАТЕЛЬНАЯ КОМИССИЯ</w:t>
            </w:r>
          </w:p>
          <w:p w:rsidR="00727AEC" w:rsidRPr="00547F07" w:rsidRDefault="00D51945" w:rsidP="007F0ADF">
            <w:pPr>
              <w:jc w:val="center"/>
              <w:rPr>
                <w:b/>
                <w:shadow/>
                <w:sz w:val="28"/>
                <w:szCs w:val="28"/>
              </w:rPr>
            </w:pPr>
            <w:r>
              <w:rPr>
                <w:b/>
                <w:shadow/>
                <w:sz w:val="28"/>
                <w:szCs w:val="28"/>
              </w:rPr>
              <w:t>ГОРОДА ЕЛЬЦА</w:t>
            </w:r>
          </w:p>
        </w:tc>
      </w:tr>
      <w:tr w:rsidR="00727AEC" w:rsidRPr="0044195C" w:rsidTr="007F0ADF">
        <w:tc>
          <w:tcPr>
            <w:tcW w:w="9462" w:type="dxa"/>
            <w:gridSpan w:val="4"/>
          </w:tcPr>
          <w:p w:rsidR="00727AEC" w:rsidRPr="00547F07" w:rsidRDefault="00727AEC" w:rsidP="007F0ADF">
            <w:pPr>
              <w:jc w:val="center"/>
              <w:rPr>
                <w:b/>
                <w:shadow/>
                <w:sz w:val="28"/>
                <w:szCs w:val="28"/>
              </w:rPr>
            </w:pPr>
          </w:p>
        </w:tc>
      </w:tr>
      <w:tr w:rsidR="00727AEC" w:rsidRPr="0044195C" w:rsidTr="007F0ADF">
        <w:tc>
          <w:tcPr>
            <w:tcW w:w="9462" w:type="dxa"/>
            <w:gridSpan w:val="4"/>
            <w:hideMark/>
          </w:tcPr>
          <w:p w:rsidR="00727AEC" w:rsidRPr="00B1038B" w:rsidRDefault="00727AEC" w:rsidP="007F0ADF">
            <w:pPr>
              <w:pStyle w:val="2"/>
              <w:rPr>
                <w:i/>
                <w:shadow/>
              </w:rPr>
            </w:pPr>
            <w:r w:rsidRPr="00B1038B">
              <w:rPr>
                <w:shadow/>
              </w:rPr>
              <w:t>ПОСТАНОВЛЕНИЕ</w:t>
            </w:r>
          </w:p>
        </w:tc>
      </w:tr>
      <w:tr w:rsidR="00727AEC" w:rsidRPr="0044195C" w:rsidTr="007F0ADF">
        <w:tc>
          <w:tcPr>
            <w:tcW w:w="9462" w:type="dxa"/>
            <w:gridSpan w:val="4"/>
          </w:tcPr>
          <w:p w:rsidR="00727AEC" w:rsidRPr="00547F07" w:rsidRDefault="00727AEC" w:rsidP="007F0A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7AEC" w:rsidRPr="0044195C" w:rsidTr="007F0ADF">
        <w:tc>
          <w:tcPr>
            <w:tcW w:w="4405" w:type="dxa"/>
            <w:gridSpan w:val="2"/>
            <w:hideMark/>
          </w:tcPr>
          <w:p w:rsidR="00727AEC" w:rsidRPr="00547F07" w:rsidRDefault="00727AEC" w:rsidP="007F0A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июня</w:t>
            </w:r>
            <w:r w:rsidRPr="00547F07">
              <w:rPr>
                <w:bCs/>
                <w:sz w:val="28"/>
                <w:szCs w:val="28"/>
              </w:rPr>
              <w:t xml:space="preserve"> 202</w:t>
            </w:r>
            <w:r>
              <w:rPr>
                <w:bCs/>
                <w:sz w:val="28"/>
                <w:szCs w:val="28"/>
              </w:rPr>
              <w:t>4</w:t>
            </w:r>
            <w:r w:rsidRPr="00547F07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057" w:type="dxa"/>
            <w:gridSpan w:val="2"/>
            <w:hideMark/>
          </w:tcPr>
          <w:p w:rsidR="00727AEC" w:rsidRPr="00547F07" w:rsidRDefault="00727AEC" w:rsidP="00D51945">
            <w:pPr>
              <w:jc w:val="right"/>
              <w:rPr>
                <w:bCs/>
                <w:sz w:val="28"/>
                <w:szCs w:val="28"/>
              </w:rPr>
            </w:pPr>
            <w:r w:rsidRPr="00547F07">
              <w:rPr>
                <w:sz w:val="28"/>
                <w:szCs w:val="28"/>
              </w:rPr>
              <w:t xml:space="preserve">№ </w:t>
            </w:r>
            <w:r w:rsidR="00D51945">
              <w:rPr>
                <w:sz w:val="28"/>
                <w:szCs w:val="28"/>
              </w:rPr>
              <w:t>101</w:t>
            </w:r>
            <w:r w:rsidRPr="00547F07">
              <w:rPr>
                <w:sz w:val="28"/>
                <w:szCs w:val="28"/>
              </w:rPr>
              <w:t>/</w:t>
            </w:r>
            <w:r w:rsidR="00D51945">
              <w:rPr>
                <w:sz w:val="28"/>
                <w:szCs w:val="28"/>
              </w:rPr>
              <w:t>1041</w:t>
            </w:r>
          </w:p>
        </w:tc>
      </w:tr>
      <w:tr w:rsidR="00727AEC" w:rsidRPr="00A97CCC" w:rsidTr="007F0ADF">
        <w:tc>
          <w:tcPr>
            <w:tcW w:w="3196" w:type="dxa"/>
          </w:tcPr>
          <w:p w:rsidR="00727AEC" w:rsidRPr="00547F07" w:rsidRDefault="00727AEC" w:rsidP="007F0ADF">
            <w:pPr>
              <w:rPr>
                <w:bCs/>
              </w:rPr>
            </w:pPr>
          </w:p>
        </w:tc>
        <w:tc>
          <w:tcPr>
            <w:tcW w:w="2568" w:type="dxa"/>
            <w:gridSpan w:val="2"/>
          </w:tcPr>
          <w:p w:rsidR="00727AEC" w:rsidRPr="00547F07" w:rsidRDefault="00727AEC" w:rsidP="007F0ADF">
            <w:pPr>
              <w:rPr>
                <w:bCs/>
              </w:rPr>
            </w:pPr>
          </w:p>
        </w:tc>
        <w:tc>
          <w:tcPr>
            <w:tcW w:w="3698" w:type="dxa"/>
          </w:tcPr>
          <w:p w:rsidR="00727AEC" w:rsidRPr="00547F07" w:rsidRDefault="00727AEC" w:rsidP="007F0ADF">
            <w:pPr>
              <w:rPr>
                <w:bCs/>
              </w:rPr>
            </w:pPr>
          </w:p>
        </w:tc>
      </w:tr>
      <w:tr w:rsidR="00727AEC" w:rsidRPr="00A97CCC" w:rsidTr="007F0ADF">
        <w:tc>
          <w:tcPr>
            <w:tcW w:w="3196" w:type="dxa"/>
          </w:tcPr>
          <w:p w:rsidR="00727AEC" w:rsidRPr="00547F07" w:rsidRDefault="00727AEC" w:rsidP="007F0ADF">
            <w:pPr>
              <w:rPr>
                <w:bCs/>
              </w:rPr>
            </w:pPr>
          </w:p>
        </w:tc>
        <w:tc>
          <w:tcPr>
            <w:tcW w:w="2568" w:type="dxa"/>
            <w:gridSpan w:val="2"/>
            <w:hideMark/>
          </w:tcPr>
          <w:p w:rsidR="00727AEC" w:rsidRPr="00D51945" w:rsidRDefault="00D51945" w:rsidP="007F0ADF">
            <w:pPr>
              <w:jc w:val="center"/>
              <w:rPr>
                <w:b/>
                <w:bCs/>
              </w:rPr>
            </w:pPr>
            <w:r w:rsidRPr="00D51945">
              <w:rPr>
                <w:b/>
                <w:bCs/>
              </w:rPr>
              <w:t>г. Елец</w:t>
            </w:r>
          </w:p>
        </w:tc>
        <w:tc>
          <w:tcPr>
            <w:tcW w:w="3698" w:type="dxa"/>
          </w:tcPr>
          <w:p w:rsidR="00727AEC" w:rsidRPr="00547F07" w:rsidRDefault="00727AEC" w:rsidP="007F0ADF">
            <w:pPr>
              <w:rPr>
                <w:bCs/>
              </w:rPr>
            </w:pPr>
          </w:p>
        </w:tc>
      </w:tr>
    </w:tbl>
    <w:p w:rsidR="00AF0C37" w:rsidRDefault="00AF0C37" w:rsidP="000A7904">
      <w:pPr>
        <w:ind w:left="567" w:firstLine="567"/>
        <w:jc w:val="center"/>
        <w:rPr>
          <w:sz w:val="16"/>
          <w:szCs w:val="16"/>
        </w:rPr>
      </w:pPr>
    </w:p>
    <w:p w:rsidR="00727AEC" w:rsidRDefault="00727AEC" w:rsidP="000A7904">
      <w:pPr>
        <w:ind w:left="567" w:firstLine="567"/>
        <w:jc w:val="center"/>
        <w:rPr>
          <w:sz w:val="16"/>
          <w:szCs w:val="16"/>
        </w:rPr>
      </w:pPr>
    </w:p>
    <w:p w:rsidR="003A3D47" w:rsidRPr="00FB50D9" w:rsidRDefault="003A3D47" w:rsidP="00FB50D9">
      <w:pPr>
        <w:ind w:left="-108"/>
        <w:jc w:val="center"/>
        <w:rPr>
          <w:b/>
          <w:sz w:val="28"/>
          <w:szCs w:val="28"/>
        </w:rPr>
      </w:pPr>
      <w:r w:rsidRPr="00FB50D9">
        <w:rPr>
          <w:b/>
          <w:sz w:val="28"/>
          <w:szCs w:val="28"/>
        </w:rPr>
        <w:t>О филиале Липецкого отделения № 8593 ПАО Сбербанк,</w:t>
      </w:r>
    </w:p>
    <w:p w:rsidR="00727AEC" w:rsidRPr="00FB50D9" w:rsidRDefault="003A3D47" w:rsidP="00FB50D9">
      <w:pPr>
        <w:jc w:val="center"/>
        <w:rPr>
          <w:b/>
          <w:sz w:val="28"/>
          <w:szCs w:val="28"/>
        </w:rPr>
      </w:pPr>
      <w:proofErr w:type="gramStart"/>
      <w:r w:rsidRPr="00FB50D9">
        <w:rPr>
          <w:b/>
          <w:sz w:val="28"/>
          <w:szCs w:val="28"/>
        </w:rPr>
        <w:t>привлеченном</w:t>
      </w:r>
      <w:proofErr w:type="gramEnd"/>
      <w:r w:rsidRPr="00FB50D9">
        <w:rPr>
          <w:b/>
          <w:sz w:val="28"/>
          <w:szCs w:val="28"/>
        </w:rPr>
        <w:t xml:space="preserve"> к совершению операций по открытию и ведению специальных избирательных счетов кандидатов на </w:t>
      </w:r>
      <w:r w:rsidR="00727AEC" w:rsidRPr="00FB50D9">
        <w:rPr>
          <w:b/>
          <w:sz w:val="28"/>
          <w:szCs w:val="28"/>
        </w:rPr>
        <w:t>дополнительных выбор</w:t>
      </w:r>
      <w:r w:rsidR="008705D3">
        <w:rPr>
          <w:b/>
          <w:sz w:val="28"/>
          <w:szCs w:val="28"/>
        </w:rPr>
        <w:t>ах</w:t>
      </w:r>
      <w:r w:rsidR="00727AEC" w:rsidRPr="00FB50D9">
        <w:rPr>
          <w:b/>
          <w:sz w:val="28"/>
          <w:szCs w:val="28"/>
        </w:rPr>
        <w:t xml:space="preserve"> депутата</w:t>
      </w:r>
      <w:r w:rsidR="003A3924">
        <w:rPr>
          <w:b/>
          <w:sz w:val="28"/>
          <w:szCs w:val="28"/>
        </w:rPr>
        <w:t xml:space="preserve"> </w:t>
      </w:r>
      <w:r w:rsidR="00727AEC" w:rsidRPr="00FB50D9">
        <w:rPr>
          <w:b/>
          <w:bCs/>
          <w:sz w:val="28"/>
          <w:szCs w:val="28"/>
        </w:rPr>
        <w:t xml:space="preserve">Совета депутатов городского </w:t>
      </w:r>
      <w:r w:rsidR="00D51945">
        <w:rPr>
          <w:b/>
          <w:bCs/>
          <w:sz w:val="28"/>
          <w:szCs w:val="28"/>
        </w:rPr>
        <w:t xml:space="preserve">округа город Елец </w:t>
      </w:r>
      <w:r w:rsidR="00727AEC" w:rsidRPr="00FB50D9">
        <w:rPr>
          <w:b/>
          <w:bCs/>
          <w:sz w:val="28"/>
          <w:szCs w:val="28"/>
        </w:rPr>
        <w:t xml:space="preserve">Липецкой области Российской Федерации </w:t>
      </w:r>
      <w:r w:rsidR="00D51945">
        <w:rPr>
          <w:b/>
          <w:bCs/>
          <w:sz w:val="28"/>
          <w:szCs w:val="28"/>
        </w:rPr>
        <w:t>седьм</w:t>
      </w:r>
      <w:r w:rsidR="00727AEC" w:rsidRPr="00FB50D9">
        <w:rPr>
          <w:b/>
          <w:bCs/>
          <w:sz w:val="28"/>
          <w:szCs w:val="28"/>
        </w:rPr>
        <w:t>ого созыва</w:t>
      </w:r>
      <w:r w:rsidR="00727AEC" w:rsidRPr="00FB50D9">
        <w:rPr>
          <w:b/>
          <w:bCs/>
          <w:color w:val="FF0000"/>
          <w:sz w:val="28"/>
          <w:szCs w:val="28"/>
        </w:rPr>
        <w:t xml:space="preserve"> </w:t>
      </w:r>
      <w:r w:rsidR="00727AEC" w:rsidRPr="00FB50D9">
        <w:rPr>
          <w:b/>
          <w:bCs/>
          <w:sz w:val="28"/>
          <w:szCs w:val="28"/>
        </w:rPr>
        <w:t xml:space="preserve">по одномандатному избирательному округу № </w:t>
      </w:r>
      <w:r w:rsidR="00D51945">
        <w:rPr>
          <w:b/>
          <w:bCs/>
          <w:sz w:val="28"/>
          <w:szCs w:val="28"/>
        </w:rPr>
        <w:t>12</w:t>
      </w:r>
    </w:p>
    <w:p w:rsidR="00727AEC" w:rsidRPr="00FB50D9" w:rsidRDefault="00727AEC" w:rsidP="00FB50D9">
      <w:pPr>
        <w:ind w:left="-108"/>
        <w:jc w:val="center"/>
        <w:rPr>
          <w:b/>
          <w:sz w:val="28"/>
          <w:szCs w:val="28"/>
        </w:rPr>
      </w:pPr>
      <w:r w:rsidRPr="00FB50D9">
        <w:rPr>
          <w:b/>
          <w:sz w:val="28"/>
          <w:szCs w:val="28"/>
        </w:rPr>
        <w:t>8 сентября 2024 года</w:t>
      </w:r>
    </w:p>
    <w:p w:rsidR="00727AEC" w:rsidRPr="00FB50D9" w:rsidRDefault="00727AEC" w:rsidP="00FB50D9">
      <w:pPr>
        <w:ind w:left="-108"/>
        <w:jc w:val="center"/>
        <w:rPr>
          <w:b/>
          <w:sz w:val="28"/>
          <w:szCs w:val="28"/>
        </w:rPr>
      </w:pPr>
    </w:p>
    <w:p w:rsidR="00D51945" w:rsidRPr="004B1A19" w:rsidRDefault="00972F85" w:rsidP="00D51945">
      <w:pPr>
        <w:pStyle w:val="14-15"/>
        <w:spacing w:line="276" w:lineRule="auto"/>
        <w:ind w:firstLine="567"/>
      </w:pPr>
      <w:proofErr w:type="gramStart"/>
      <w:r w:rsidRPr="00FB50D9">
        <w:t xml:space="preserve">В соответствии с </w:t>
      </w:r>
      <w:r w:rsidR="000D7F44" w:rsidRPr="00FB50D9">
        <w:rPr>
          <w:bCs/>
        </w:rPr>
        <w:t xml:space="preserve">частью </w:t>
      </w:r>
      <w:r w:rsidR="003A3D47" w:rsidRPr="00FB50D9">
        <w:rPr>
          <w:bCs/>
        </w:rPr>
        <w:t>12</w:t>
      </w:r>
      <w:r w:rsidR="000D7F44" w:rsidRPr="00FB50D9">
        <w:rPr>
          <w:bCs/>
        </w:rPr>
        <w:t xml:space="preserve"> статьи </w:t>
      </w:r>
      <w:r w:rsidR="003A3D47" w:rsidRPr="00FB50D9">
        <w:rPr>
          <w:bCs/>
        </w:rPr>
        <w:t>56</w:t>
      </w:r>
      <w:r w:rsidR="000D7F44" w:rsidRPr="00FB50D9">
        <w:rPr>
          <w:bCs/>
        </w:rPr>
        <w:t xml:space="preserve"> Закона Липецкой области </w:t>
      </w:r>
      <w:r w:rsidR="000D7F44" w:rsidRPr="00FB50D9">
        <w:rPr>
          <w:color w:val="000000"/>
          <w:spacing w:val="5"/>
        </w:rPr>
        <w:t xml:space="preserve">Закона Липецкой области от </w:t>
      </w:r>
      <w:r w:rsidR="000D7F44" w:rsidRPr="00FB50D9">
        <w:t xml:space="preserve">06.06.2007 № 60-ОЗ </w:t>
      </w:r>
      <w:r w:rsidR="000D7F44" w:rsidRPr="00FB50D9">
        <w:rPr>
          <w:color w:val="000000"/>
          <w:spacing w:val="5"/>
        </w:rPr>
        <w:t>«</w:t>
      </w:r>
      <w:r w:rsidR="000D7F44" w:rsidRPr="00FB50D9">
        <w:t>О выборах депутатов представительных органов муниципальных образований в Липецкой области»</w:t>
      </w:r>
      <w:r w:rsidRPr="00FB50D9">
        <w:t xml:space="preserve">, </w:t>
      </w:r>
      <w:r w:rsidR="00727AEC" w:rsidRPr="00FB50D9">
        <w:t xml:space="preserve">постановлением избирательной комиссии Липецкой области </w:t>
      </w:r>
      <w:r w:rsidR="00727AEC" w:rsidRPr="00FB50D9">
        <w:rPr>
          <w:color w:val="000000"/>
        </w:rPr>
        <w:t xml:space="preserve">от 26 апреля 2022 года </w:t>
      </w:r>
      <w:r w:rsidR="00D51945" w:rsidRPr="00294E70">
        <w:rPr>
          <w:rFonts w:ascii="Times New Roman CYR" w:hAnsi="Times New Roman CYR"/>
          <w:bCs/>
          <w:iCs/>
        </w:rPr>
        <w:t>№</w:t>
      </w:r>
      <w:r w:rsidR="00D51945">
        <w:rPr>
          <w:color w:val="000000"/>
        </w:rPr>
        <w:t xml:space="preserve"> </w:t>
      </w:r>
      <w:r w:rsidR="00D51945" w:rsidRPr="00261478">
        <w:rPr>
          <w:color w:val="000000"/>
        </w:rPr>
        <w:t>8/90-7</w:t>
      </w:r>
      <w:r w:rsidR="00D51945" w:rsidRPr="00261478">
        <w:t xml:space="preserve"> «</w:t>
      </w:r>
      <w:r w:rsidR="00D51945" w:rsidRPr="00261478">
        <w:rPr>
          <w:szCs w:val="24"/>
        </w:rPr>
        <w:t>О возложении полномочий по подготовке и проведению выборов в органы местного самоуправления, местного референдума в городском округе город Елец Липецкой области на</w:t>
      </w:r>
      <w:proofErr w:type="gramEnd"/>
      <w:r w:rsidR="00D51945" w:rsidRPr="00261478">
        <w:rPr>
          <w:szCs w:val="24"/>
        </w:rPr>
        <w:t xml:space="preserve"> </w:t>
      </w:r>
      <w:proofErr w:type="gramStart"/>
      <w:r w:rsidR="00D51945" w:rsidRPr="00261478">
        <w:rPr>
          <w:szCs w:val="24"/>
        </w:rPr>
        <w:t>территориальную избирательную комиссию города Ельца</w:t>
      </w:r>
      <w:r w:rsidR="00D51945" w:rsidRPr="00261478">
        <w:t>»</w:t>
      </w:r>
      <w:r w:rsidR="00D51945">
        <w:rPr>
          <w:color w:val="000000"/>
        </w:rPr>
        <w:t xml:space="preserve">, </w:t>
      </w:r>
      <w:r w:rsidR="00D51945" w:rsidRPr="00751903">
        <w:t xml:space="preserve"> </w:t>
      </w:r>
      <w:r w:rsidR="00D51945" w:rsidRPr="001047CC">
        <w:rPr>
          <w:bCs/>
          <w:iCs/>
        </w:rPr>
        <w:t>постановлени</w:t>
      </w:r>
      <w:r w:rsidR="00D51945">
        <w:rPr>
          <w:bCs/>
          <w:iCs/>
        </w:rPr>
        <w:t>ем</w:t>
      </w:r>
      <w:r w:rsidR="00D51945" w:rsidRPr="001047CC">
        <w:rPr>
          <w:bCs/>
          <w:iCs/>
        </w:rPr>
        <w:t xml:space="preserve"> территориальной избирательной комиссии</w:t>
      </w:r>
      <w:r w:rsidR="00D51945" w:rsidRPr="00FA06A4">
        <w:rPr>
          <w:bCs/>
          <w:i/>
          <w:iCs/>
        </w:rPr>
        <w:t xml:space="preserve"> </w:t>
      </w:r>
      <w:r w:rsidR="00D51945" w:rsidRPr="001047CC">
        <w:rPr>
          <w:bCs/>
          <w:iCs/>
        </w:rPr>
        <w:t>города Ельца</w:t>
      </w:r>
      <w:r w:rsidR="00D51945" w:rsidRPr="00FA06A4">
        <w:rPr>
          <w:bCs/>
          <w:i/>
          <w:iCs/>
        </w:rPr>
        <w:t xml:space="preserve"> </w:t>
      </w:r>
      <w:r w:rsidR="00D51945" w:rsidRPr="001047CC">
        <w:rPr>
          <w:bCs/>
          <w:iCs/>
        </w:rPr>
        <w:t xml:space="preserve">от </w:t>
      </w:r>
      <w:r w:rsidR="00D51945">
        <w:rPr>
          <w:bCs/>
          <w:iCs/>
        </w:rPr>
        <w:t xml:space="preserve"> 10 июня</w:t>
      </w:r>
      <w:r w:rsidR="00D51945" w:rsidRPr="001047CC">
        <w:rPr>
          <w:bCs/>
          <w:iCs/>
        </w:rPr>
        <w:t xml:space="preserve"> 2024 года</w:t>
      </w:r>
      <w:r w:rsidR="00D51945" w:rsidRPr="00FA06A4">
        <w:rPr>
          <w:bCs/>
          <w:i/>
          <w:iCs/>
        </w:rPr>
        <w:t xml:space="preserve"> </w:t>
      </w:r>
      <w:r w:rsidR="00D51945" w:rsidRPr="001047CC">
        <w:rPr>
          <w:bCs/>
          <w:iCs/>
        </w:rPr>
        <w:t xml:space="preserve">№ </w:t>
      </w:r>
      <w:r w:rsidR="00D51945">
        <w:rPr>
          <w:bCs/>
          <w:iCs/>
        </w:rPr>
        <w:t>100</w:t>
      </w:r>
      <w:r w:rsidR="00D51945" w:rsidRPr="001047CC">
        <w:rPr>
          <w:bCs/>
          <w:iCs/>
        </w:rPr>
        <w:t>/10</w:t>
      </w:r>
      <w:r w:rsidR="00D51945">
        <w:rPr>
          <w:bCs/>
          <w:iCs/>
        </w:rPr>
        <w:t>20</w:t>
      </w:r>
      <w:r w:rsidR="00D51945">
        <w:rPr>
          <w:bCs/>
          <w:i/>
          <w:iCs/>
        </w:rPr>
        <w:t xml:space="preserve">                   </w:t>
      </w:r>
      <w:r w:rsidR="00D51945">
        <w:rPr>
          <w:bCs/>
          <w:szCs w:val="24"/>
        </w:rPr>
        <w:t>«</w:t>
      </w:r>
      <w:r w:rsidR="00D51945" w:rsidRPr="001047CC">
        <w:rPr>
          <w:bCs/>
          <w:szCs w:val="24"/>
        </w:rPr>
        <w:t xml:space="preserve">О возложении полномочий </w:t>
      </w:r>
      <w:r w:rsidR="00D51945" w:rsidRPr="001047CC">
        <w:rPr>
          <w:bCs/>
        </w:rPr>
        <w:t>окружн</w:t>
      </w:r>
      <w:r w:rsidR="00D51945">
        <w:rPr>
          <w:bCs/>
        </w:rPr>
        <w:t>ой</w:t>
      </w:r>
      <w:r w:rsidR="00D51945" w:rsidRPr="001047CC">
        <w:rPr>
          <w:bCs/>
        </w:rPr>
        <w:t xml:space="preserve"> избирательн</w:t>
      </w:r>
      <w:r w:rsidR="00D51945">
        <w:rPr>
          <w:bCs/>
        </w:rPr>
        <w:t>ой</w:t>
      </w:r>
      <w:r w:rsidR="00D51945" w:rsidRPr="001047CC">
        <w:rPr>
          <w:bCs/>
        </w:rPr>
        <w:t xml:space="preserve"> комисси</w:t>
      </w:r>
      <w:r w:rsidR="00D51945">
        <w:rPr>
          <w:bCs/>
        </w:rPr>
        <w:t xml:space="preserve">и </w:t>
      </w:r>
      <w:r w:rsidR="00D51945" w:rsidRPr="001047CC">
        <w:rPr>
          <w:bCs/>
        </w:rPr>
        <w:t xml:space="preserve">по дополнительным выборам </w:t>
      </w:r>
      <w:bookmarkStart w:id="0" w:name="_Hlk165908308"/>
      <w:r w:rsidR="00D51945" w:rsidRPr="001047CC">
        <w:rPr>
          <w:bCs/>
          <w:szCs w:val="24"/>
        </w:rPr>
        <w:t>депутата Совета депутатов городского округа город Елец Липецкой области Российской Федерации седьмого созыва по одномандатному избирательному округу № 12</w:t>
      </w:r>
      <w:bookmarkEnd w:id="0"/>
      <w:r w:rsidR="00D51945">
        <w:rPr>
          <w:bCs/>
          <w:szCs w:val="24"/>
        </w:rPr>
        <w:t xml:space="preserve">», </w:t>
      </w:r>
      <w:r w:rsidR="00D51945" w:rsidRPr="00751903">
        <w:t xml:space="preserve">территориальная избирательная комиссия </w:t>
      </w:r>
      <w:r w:rsidR="00D51945" w:rsidRPr="00261478">
        <w:rPr>
          <w:szCs w:val="24"/>
        </w:rPr>
        <w:t>города Ельца</w:t>
      </w:r>
      <w:r w:rsidR="00D51945" w:rsidRPr="00751903">
        <w:t xml:space="preserve"> </w:t>
      </w:r>
      <w:r w:rsidR="00D51945" w:rsidRPr="00FE354E">
        <w:rPr>
          <w:b/>
        </w:rPr>
        <w:t>постановляет:</w:t>
      </w:r>
      <w:r w:rsidR="00D51945" w:rsidRPr="004F712B">
        <w:rPr>
          <w:szCs w:val="24"/>
        </w:rPr>
        <w:t xml:space="preserve"> </w:t>
      </w:r>
      <w:proofErr w:type="gramEnd"/>
    </w:p>
    <w:p w:rsidR="00FB50D9" w:rsidRPr="00FB50D9" w:rsidRDefault="00D11B9B" w:rsidP="00D51945">
      <w:pPr>
        <w:spacing w:line="276" w:lineRule="auto"/>
        <w:jc w:val="both"/>
        <w:rPr>
          <w:sz w:val="28"/>
          <w:szCs w:val="28"/>
        </w:rPr>
      </w:pPr>
      <w:r w:rsidRPr="00FB50D9">
        <w:rPr>
          <w:sz w:val="28"/>
          <w:szCs w:val="28"/>
        </w:rPr>
        <w:t xml:space="preserve"> </w:t>
      </w:r>
      <w:r w:rsidR="003A3D47" w:rsidRPr="00FB50D9">
        <w:rPr>
          <w:sz w:val="28"/>
          <w:szCs w:val="28"/>
        </w:rPr>
        <w:t>Определить филиал Липецкого отделения № 8593/</w:t>
      </w:r>
      <w:r w:rsidR="00FB50D9">
        <w:rPr>
          <w:sz w:val="28"/>
          <w:szCs w:val="28"/>
        </w:rPr>
        <w:t>0</w:t>
      </w:r>
      <w:r w:rsidR="00D51945">
        <w:rPr>
          <w:sz w:val="28"/>
          <w:szCs w:val="28"/>
        </w:rPr>
        <w:t>726</w:t>
      </w:r>
      <w:r w:rsidR="003A3D47" w:rsidRPr="00FB50D9">
        <w:rPr>
          <w:sz w:val="28"/>
          <w:szCs w:val="28"/>
        </w:rPr>
        <w:t xml:space="preserve"> ПАО </w:t>
      </w:r>
      <w:r w:rsidR="00EE15A4" w:rsidRPr="00FB50D9">
        <w:rPr>
          <w:sz w:val="28"/>
          <w:szCs w:val="28"/>
        </w:rPr>
        <w:t>Сбербанк,</w:t>
      </w:r>
      <w:r w:rsidR="00EE15A4" w:rsidRPr="00FB50D9">
        <w:rPr>
          <w:i/>
          <w:sz w:val="28"/>
          <w:szCs w:val="28"/>
        </w:rPr>
        <w:t xml:space="preserve"> </w:t>
      </w:r>
      <w:proofErr w:type="gramStart"/>
      <w:r w:rsidR="00EE15A4" w:rsidRPr="00FB50D9">
        <w:rPr>
          <w:sz w:val="28"/>
          <w:szCs w:val="28"/>
        </w:rPr>
        <w:t>расположенный</w:t>
      </w:r>
      <w:proofErr w:type="gramEnd"/>
      <w:r w:rsidR="00FB50D9">
        <w:rPr>
          <w:sz w:val="28"/>
          <w:szCs w:val="28"/>
        </w:rPr>
        <w:t xml:space="preserve"> </w:t>
      </w:r>
      <w:r w:rsidR="00EE15A4" w:rsidRPr="00FB50D9">
        <w:rPr>
          <w:sz w:val="28"/>
          <w:szCs w:val="28"/>
        </w:rPr>
        <w:t xml:space="preserve">по </w:t>
      </w:r>
      <w:r w:rsidR="00FB50D9">
        <w:rPr>
          <w:sz w:val="28"/>
          <w:szCs w:val="28"/>
        </w:rPr>
        <w:t>а</w:t>
      </w:r>
      <w:r w:rsidR="00EE15A4" w:rsidRPr="00FB50D9">
        <w:rPr>
          <w:sz w:val="28"/>
          <w:szCs w:val="28"/>
        </w:rPr>
        <w:t>дресу:</w:t>
      </w:r>
      <w:r w:rsidR="00FB50D9">
        <w:rPr>
          <w:sz w:val="28"/>
          <w:szCs w:val="28"/>
        </w:rPr>
        <w:t xml:space="preserve"> Липецкая область</w:t>
      </w:r>
      <w:r w:rsidR="003A3924">
        <w:rPr>
          <w:sz w:val="28"/>
          <w:szCs w:val="28"/>
        </w:rPr>
        <w:t>,</w:t>
      </w:r>
      <w:r w:rsidR="00FB50D9">
        <w:rPr>
          <w:sz w:val="28"/>
          <w:szCs w:val="28"/>
        </w:rPr>
        <w:t xml:space="preserve"> </w:t>
      </w:r>
      <w:proofErr w:type="gramStart"/>
      <w:r w:rsidR="003A3924" w:rsidRPr="00FB50D9">
        <w:rPr>
          <w:color w:val="000000"/>
          <w:sz w:val="28"/>
          <w:szCs w:val="28"/>
        </w:rPr>
        <w:t>г</w:t>
      </w:r>
      <w:proofErr w:type="gramEnd"/>
      <w:r w:rsidR="003A3924" w:rsidRPr="00FB50D9">
        <w:rPr>
          <w:color w:val="000000"/>
          <w:sz w:val="28"/>
          <w:szCs w:val="28"/>
        </w:rPr>
        <w:t>.</w:t>
      </w:r>
      <w:r w:rsidR="00D51945">
        <w:rPr>
          <w:color w:val="000000"/>
          <w:sz w:val="28"/>
          <w:szCs w:val="28"/>
        </w:rPr>
        <w:t xml:space="preserve"> Елец</w:t>
      </w:r>
      <w:r w:rsidR="003A3924" w:rsidRPr="00FB50D9">
        <w:rPr>
          <w:color w:val="000000"/>
          <w:sz w:val="28"/>
          <w:szCs w:val="28"/>
        </w:rPr>
        <w:t>, ул.</w:t>
      </w:r>
      <w:r w:rsidR="00D51945">
        <w:rPr>
          <w:color w:val="000000"/>
          <w:sz w:val="28"/>
          <w:szCs w:val="28"/>
        </w:rPr>
        <w:t xml:space="preserve"> Радиотехническая, дом 5</w:t>
      </w:r>
      <w:r w:rsidR="003A3924">
        <w:rPr>
          <w:color w:val="000000"/>
          <w:sz w:val="28"/>
          <w:szCs w:val="28"/>
        </w:rPr>
        <w:t xml:space="preserve"> </w:t>
      </w:r>
      <w:r w:rsidR="003A3D47" w:rsidRPr="00FB50D9">
        <w:rPr>
          <w:sz w:val="28"/>
          <w:szCs w:val="28"/>
        </w:rPr>
        <w:t xml:space="preserve">к совершению операций по открытию и ведению специальных избирательных счетов кандидатов, на </w:t>
      </w:r>
      <w:r w:rsidR="00FB50D9" w:rsidRPr="00FB50D9">
        <w:rPr>
          <w:sz w:val="28"/>
          <w:szCs w:val="28"/>
        </w:rPr>
        <w:t>дополнительных выбор</w:t>
      </w:r>
      <w:r w:rsidR="008705D3">
        <w:rPr>
          <w:sz w:val="28"/>
          <w:szCs w:val="28"/>
        </w:rPr>
        <w:t>ах</w:t>
      </w:r>
      <w:r w:rsidR="00FB50D9" w:rsidRPr="00FB50D9">
        <w:rPr>
          <w:sz w:val="28"/>
          <w:szCs w:val="28"/>
        </w:rPr>
        <w:t xml:space="preserve"> депутата </w:t>
      </w:r>
      <w:r w:rsidR="00D51945" w:rsidRPr="005B46B0">
        <w:rPr>
          <w:bCs/>
          <w:sz w:val="28"/>
          <w:szCs w:val="28"/>
        </w:rPr>
        <w:t>Совета депутатов городского округа город Елец Липецкой области Российской Федерации седьмого созыва</w:t>
      </w:r>
      <w:r w:rsidR="00D51945" w:rsidRPr="005B46B0">
        <w:rPr>
          <w:bCs/>
          <w:color w:val="FF0000"/>
          <w:sz w:val="28"/>
          <w:szCs w:val="28"/>
        </w:rPr>
        <w:t xml:space="preserve"> </w:t>
      </w:r>
      <w:r w:rsidR="00D51945" w:rsidRPr="005B46B0">
        <w:rPr>
          <w:bCs/>
          <w:sz w:val="28"/>
          <w:szCs w:val="28"/>
        </w:rPr>
        <w:t>по одномандатному избирательному округу № 12</w:t>
      </w:r>
      <w:r w:rsidR="00D51945">
        <w:rPr>
          <w:bCs/>
          <w:sz w:val="28"/>
          <w:szCs w:val="28"/>
        </w:rPr>
        <w:t xml:space="preserve">.  </w:t>
      </w:r>
    </w:p>
    <w:p w:rsidR="00D51945" w:rsidRDefault="00D51945" w:rsidP="00D51945">
      <w:pPr>
        <w:spacing w:line="300" w:lineRule="auto"/>
        <w:jc w:val="both"/>
        <w:rPr>
          <w:rFonts w:eastAsia="MS Mincho"/>
          <w:b/>
        </w:rPr>
      </w:pPr>
      <w:bookmarkStart w:id="1" w:name="_Hlk117086593"/>
    </w:p>
    <w:tbl>
      <w:tblPr>
        <w:tblW w:w="9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9"/>
        <w:gridCol w:w="1985"/>
        <w:gridCol w:w="2263"/>
      </w:tblGrid>
      <w:tr w:rsidR="00D51945" w:rsidRPr="004F712B" w:rsidTr="00D51945"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D51945" w:rsidRPr="00D51945" w:rsidRDefault="00D51945" w:rsidP="00BC0CEF">
            <w:pPr>
              <w:rPr>
                <w:rFonts w:eastAsia="Calibri"/>
                <w:b/>
                <w:bCs/>
                <w:sz w:val="28"/>
              </w:rPr>
            </w:pPr>
            <w:r w:rsidRPr="00D51945">
              <w:rPr>
                <w:rFonts w:eastAsia="Calibri"/>
                <w:b/>
                <w:bCs/>
                <w:sz w:val="28"/>
              </w:rPr>
              <w:t>Председатель территориальной избирательной комиссии города Ельца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1945" w:rsidRPr="00D51945" w:rsidRDefault="00D51945" w:rsidP="00BC0CEF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D51945" w:rsidRPr="00D51945" w:rsidRDefault="00D51945" w:rsidP="00BC0CEF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D51945" w:rsidRPr="00D51945" w:rsidRDefault="00D51945" w:rsidP="00BC0CEF">
            <w:pPr>
              <w:jc w:val="both"/>
              <w:rPr>
                <w:rFonts w:eastAsia="Calibri"/>
                <w:b/>
                <w:bCs/>
                <w:sz w:val="28"/>
              </w:rPr>
            </w:pPr>
            <w:r w:rsidRPr="00D51945">
              <w:rPr>
                <w:rFonts w:eastAsia="Calibri"/>
                <w:b/>
                <w:bCs/>
                <w:sz w:val="28"/>
              </w:rPr>
              <w:t>О.В. Родионова</w:t>
            </w:r>
          </w:p>
        </w:tc>
      </w:tr>
      <w:tr w:rsidR="00D51945" w:rsidRPr="004F712B" w:rsidTr="00D51945"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D51945" w:rsidRPr="00D51945" w:rsidRDefault="00D51945" w:rsidP="00BC0CEF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1945" w:rsidRPr="00D51945" w:rsidRDefault="00D51945" w:rsidP="00BC0CEF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D51945" w:rsidRPr="00D51945" w:rsidRDefault="00D51945" w:rsidP="00BC0CEF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</w:tc>
      </w:tr>
      <w:tr w:rsidR="00D51945" w:rsidRPr="004F712B" w:rsidTr="00D51945"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D51945" w:rsidRPr="00D51945" w:rsidRDefault="00D51945" w:rsidP="00BC0CEF">
            <w:pPr>
              <w:rPr>
                <w:rFonts w:eastAsia="Calibri"/>
                <w:b/>
                <w:bCs/>
                <w:sz w:val="28"/>
              </w:rPr>
            </w:pPr>
            <w:r w:rsidRPr="00D51945">
              <w:rPr>
                <w:rFonts w:eastAsia="Calibri"/>
                <w:b/>
                <w:bCs/>
                <w:sz w:val="28"/>
              </w:rPr>
              <w:t>Секретарь территориальной избирательной комиссии города Ельца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1945" w:rsidRPr="00D51945" w:rsidRDefault="00D51945" w:rsidP="00BC0CEF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D51945" w:rsidRPr="00D51945" w:rsidRDefault="00D51945" w:rsidP="00BC0CEF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D51945" w:rsidRPr="00D51945" w:rsidRDefault="00D51945" w:rsidP="00BC0CEF">
            <w:pPr>
              <w:jc w:val="both"/>
              <w:rPr>
                <w:rFonts w:eastAsia="Calibri"/>
                <w:b/>
                <w:bCs/>
                <w:sz w:val="28"/>
              </w:rPr>
            </w:pPr>
            <w:r w:rsidRPr="00D51945">
              <w:rPr>
                <w:rFonts w:eastAsia="Calibri"/>
                <w:b/>
                <w:bCs/>
                <w:sz w:val="28"/>
              </w:rPr>
              <w:t>Н.А. Щукина</w:t>
            </w:r>
          </w:p>
        </w:tc>
      </w:tr>
    </w:tbl>
    <w:bookmarkEnd w:id="1"/>
    <w:p w:rsidR="00D51945" w:rsidRPr="004F712B" w:rsidRDefault="00D51945" w:rsidP="00D51945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4F712B">
        <w:rPr>
          <w:rFonts w:eastAsia="Calibri"/>
          <w:sz w:val="18"/>
          <w:szCs w:val="18"/>
        </w:rPr>
        <w:t xml:space="preserve"> </w:t>
      </w:r>
    </w:p>
    <w:p w:rsidR="003A3924" w:rsidRDefault="003A3924" w:rsidP="003A3924">
      <w:pPr>
        <w:jc w:val="both"/>
      </w:pPr>
    </w:p>
    <w:sectPr w:rsidR="003A3924" w:rsidSect="003A392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5B5" w:rsidRDefault="00C725B5">
      <w:r>
        <w:separator/>
      </w:r>
    </w:p>
  </w:endnote>
  <w:endnote w:type="continuationSeparator" w:id="0">
    <w:p w:rsidR="00C725B5" w:rsidRDefault="00C72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5B5" w:rsidRDefault="00C725B5">
      <w:r>
        <w:separator/>
      </w:r>
    </w:p>
  </w:footnote>
  <w:footnote w:type="continuationSeparator" w:id="0">
    <w:p w:rsidR="00C725B5" w:rsidRDefault="00C72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72D3"/>
    <w:multiLevelType w:val="hybridMultilevel"/>
    <w:tmpl w:val="0C1E4E76"/>
    <w:lvl w:ilvl="0" w:tplc="75E0AB82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ascii="Times New Roman CYR" w:hAnsi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4BA7696"/>
    <w:multiLevelType w:val="hybridMultilevel"/>
    <w:tmpl w:val="76028610"/>
    <w:lvl w:ilvl="0" w:tplc="AC4ED90E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A20EC"/>
    <w:multiLevelType w:val="hybridMultilevel"/>
    <w:tmpl w:val="05D403FC"/>
    <w:lvl w:ilvl="0" w:tplc="81EE0D98">
      <w:start w:val="1"/>
      <w:numFmt w:val="decimal"/>
      <w:lvlText w:val="%1."/>
      <w:lvlJc w:val="left"/>
      <w:pPr>
        <w:ind w:left="1065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C21"/>
    <w:rsid w:val="00016AB3"/>
    <w:rsid w:val="00020B84"/>
    <w:rsid w:val="000255F2"/>
    <w:rsid w:val="00043D89"/>
    <w:rsid w:val="00065AF2"/>
    <w:rsid w:val="000A122B"/>
    <w:rsid w:val="000A7904"/>
    <w:rsid w:val="000D7F44"/>
    <w:rsid w:val="00130CD0"/>
    <w:rsid w:val="0014493F"/>
    <w:rsid w:val="001579E2"/>
    <w:rsid w:val="0016004A"/>
    <w:rsid w:val="00176412"/>
    <w:rsid w:val="0019288F"/>
    <w:rsid w:val="001B11F1"/>
    <w:rsid w:val="001D1F12"/>
    <w:rsid w:val="001D74C5"/>
    <w:rsid w:val="002323EA"/>
    <w:rsid w:val="00233257"/>
    <w:rsid w:val="00271ED5"/>
    <w:rsid w:val="002A1268"/>
    <w:rsid w:val="002A59DD"/>
    <w:rsid w:val="002B4970"/>
    <w:rsid w:val="00374B05"/>
    <w:rsid w:val="003946B5"/>
    <w:rsid w:val="003A3924"/>
    <w:rsid w:val="003A3D47"/>
    <w:rsid w:val="00402322"/>
    <w:rsid w:val="00411403"/>
    <w:rsid w:val="00446DFE"/>
    <w:rsid w:val="00470A81"/>
    <w:rsid w:val="00483C21"/>
    <w:rsid w:val="004C1A78"/>
    <w:rsid w:val="00514568"/>
    <w:rsid w:val="00537607"/>
    <w:rsid w:val="005A6B3D"/>
    <w:rsid w:val="00600F10"/>
    <w:rsid w:val="006204F8"/>
    <w:rsid w:val="0062673E"/>
    <w:rsid w:val="0066468C"/>
    <w:rsid w:val="00665127"/>
    <w:rsid w:val="006818A7"/>
    <w:rsid w:val="0069176C"/>
    <w:rsid w:val="006C1354"/>
    <w:rsid w:val="006C71A5"/>
    <w:rsid w:val="00727AEC"/>
    <w:rsid w:val="00757C1F"/>
    <w:rsid w:val="00780E9B"/>
    <w:rsid w:val="007A6504"/>
    <w:rsid w:val="007C242C"/>
    <w:rsid w:val="007C54B9"/>
    <w:rsid w:val="007C651D"/>
    <w:rsid w:val="007D489A"/>
    <w:rsid w:val="00810F51"/>
    <w:rsid w:val="00812877"/>
    <w:rsid w:val="00812D5D"/>
    <w:rsid w:val="0082101C"/>
    <w:rsid w:val="00825D5C"/>
    <w:rsid w:val="00855151"/>
    <w:rsid w:val="00862C68"/>
    <w:rsid w:val="008705D3"/>
    <w:rsid w:val="008762F9"/>
    <w:rsid w:val="008A46AF"/>
    <w:rsid w:val="008C44CF"/>
    <w:rsid w:val="00920361"/>
    <w:rsid w:val="00972F85"/>
    <w:rsid w:val="00987450"/>
    <w:rsid w:val="009F3144"/>
    <w:rsid w:val="00A175AA"/>
    <w:rsid w:val="00A32A57"/>
    <w:rsid w:val="00A775FB"/>
    <w:rsid w:val="00A81421"/>
    <w:rsid w:val="00AE56FE"/>
    <w:rsid w:val="00AF0C37"/>
    <w:rsid w:val="00B50D0B"/>
    <w:rsid w:val="00B5122B"/>
    <w:rsid w:val="00B647AD"/>
    <w:rsid w:val="00B867E7"/>
    <w:rsid w:val="00BF1959"/>
    <w:rsid w:val="00BF2F1A"/>
    <w:rsid w:val="00C606B6"/>
    <w:rsid w:val="00C725B5"/>
    <w:rsid w:val="00C74B07"/>
    <w:rsid w:val="00C90549"/>
    <w:rsid w:val="00CA22D1"/>
    <w:rsid w:val="00CB0BA2"/>
    <w:rsid w:val="00D07BA3"/>
    <w:rsid w:val="00D11B9B"/>
    <w:rsid w:val="00D1445D"/>
    <w:rsid w:val="00D145A3"/>
    <w:rsid w:val="00D40A96"/>
    <w:rsid w:val="00D51945"/>
    <w:rsid w:val="00D6632A"/>
    <w:rsid w:val="00DF5C6B"/>
    <w:rsid w:val="00DF5DF7"/>
    <w:rsid w:val="00E07191"/>
    <w:rsid w:val="00E139D7"/>
    <w:rsid w:val="00E75E63"/>
    <w:rsid w:val="00E8710E"/>
    <w:rsid w:val="00EB283F"/>
    <w:rsid w:val="00EB3F2F"/>
    <w:rsid w:val="00EC5046"/>
    <w:rsid w:val="00EE15A4"/>
    <w:rsid w:val="00F30960"/>
    <w:rsid w:val="00F35F3B"/>
    <w:rsid w:val="00F41BAF"/>
    <w:rsid w:val="00F436F5"/>
    <w:rsid w:val="00F45B05"/>
    <w:rsid w:val="00F45BC4"/>
    <w:rsid w:val="00F84986"/>
    <w:rsid w:val="00F9235B"/>
    <w:rsid w:val="00FB50D9"/>
    <w:rsid w:val="00FB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39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66512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65127"/>
    <w:pPr>
      <w:jc w:val="center"/>
    </w:pPr>
    <w:rPr>
      <w:b/>
      <w:bCs/>
      <w:sz w:val="28"/>
    </w:rPr>
  </w:style>
  <w:style w:type="paragraph" w:customStyle="1" w:styleId="31">
    <w:name w:val="Основной текст с отступом 31"/>
    <w:basedOn w:val="a"/>
    <w:rsid w:val="00665127"/>
    <w:pPr>
      <w:ind w:left="142" w:firstLine="578"/>
      <w:jc w:val="both"/>
    </w:pPr>
    <w:rPr>
      <w:szCs w:val="20"/>
    </w:rPr>
  </w:style>
  <w:style w:type="paragraph" w:styleId="a4">
    <w:name w:val="footnote text"/>
    <w:basedOn w:val="a"/>
    <w:semiHidden/>
    <w:rsid w:val="00665127"/>
    <w:rPr>
      <w:sz w:val="20"/>
      <w:szCs w:val="20"/>
    </w:rPr>
  </w:style>
  <w:style w:type="character" w:styleId="a5">
    <w:name w:val="footnote reference"/>
    <w:semiHidden/>
    <w:rsid w:val="00665127"/>
    <w:rPr>
      <w:vertAlign w:val="superscript"/>
    </w:rPr>
  </w:style>
  <w:style w:type="table" w:styleId="a6">
    <w:name w:val="Table Grid"/>
    <w:basedOn w:val="a1"/>
    <w:uiPriority w:val="59"/>
    <w:rsid w:val="000A79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1F1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1F1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8C44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C44CF"/>
    <w:rPr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14493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14493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3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4-15">
    <w:name w:val="14-15"/>
    <w:basedOn w:val="a"/>
    <w:rsid w:val="00D51945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F641C-22ED-46AC-8D4A-A5D8A9FE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____________________________________ РАЙОНА (ГОРОДА)</vt:lpstr>
    </vt:vector>
  </TitlesOfParts>
  <Company>IKLO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____________________________________ РАЙОНА (ГОРОДА)</dc:title>
  <dc:creator>Sek</dc:creator>
  <cp:lastModifiedBy>Евгений</cp:lastModifiedBy>
  <cp:revision>7</cp:revision>
  <cp:lastPrinted>2020-05-07T15:42:00Z</cp:lastPrinted>
  <dcterms:created xsi:type="dcterms:W3CDTF">2024-06-06T21:27:00Z</dcterms:created>
  <dcterms:modified xsi:type="dcterms:W3CDTF">2024-06-16T21:53:00Z</dcterms:modified>
</cp:coreProperties>
</file>