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2FD" w:rsidRPr="001047CC" w:rsidRDefault="004932FD" w:rsidP="004932FD">
      <w:pPr>
        <w:jc w:val="center"/>
        <w:rPr>
          <w:b/>
          <w:bCs/>
          <w:caps/>
          <w:sz w:val="28"/>
          <w:szCs w:val="28"/>
        </w:rPr>
      </w:pPr>
      <w:r w:rsidRPr="001047CC">
        <w:rPr>
          <w:b/>
          <w:bCs/>
          <w:caps/>
          <w:sz w:val="28"/>
          <w:szCs w:val="28"/>
        </w:rPr>
        <w:t>ТЕРРИТОРИАЛЬНАЯ избирательная комиссия</w:t>
      </w:r>
    </w:p>
    <w:p w:rsidR="004932FD" w:rsidRPr="001047CC" w:rsidRDefault="004932FD" w:rsidP="004932FD">
      <w:pPr>
        <w:jc w:val="center"/>
        <w:rPr>
          <w:b/>
          <w:bCs/>
          <w:caps/>
          <w:sz w:val="28"/>
          <w:szCs w:val="28"/>
        </w:rPr>
      </w:pPr>
      <w:r w:rsidRPr="001047CC">
        <w:rPr>
          <w:b/>
          <w:bCs/>
          <w:caps/>
          <w:sz w:val="28"/>
          <w:szCs w:val="28"/>
        </w:rPr>
        <w:t>города Ельца</w:t>
      </w:r>
    </w:p>
    <w:p w:rsidR="004932FD" w:rsidRPr="001047CC" w:rsidRDefault="004932FD" w:rsidP="004932FD">
      <w:pPr>
        <w:keepNext/>
        <w:tabs>
          <w:tab w:val="left" w:pos="-2250"/>
        </w:tabs>
        <w:spacing w:line="360" w:lineRule="auto"/>
        <w:jc w:val="center"/>
        <w:outlineLvl w:val="1"/>
        <w:rPr>
          <w:b/>
          <w:bCs/>
          <w:sz w:val="22"/>
          <w:szCs w:val="22"/>
        </w:rPr>
      </w:pPr>
    </w:p>
    <w:p w:rsidR="004932FD" w:rsidRPr="001047CC" w:rsidRDefault="004932FD" w:rsidP="004932FD">
      <w:pPr>
        <w:keepNext/>
        <w:tabs>
          <w:tab w:val="left" w:pos="-2250"/>
        </w:tabs>
        <w:spacing w:line="360" w:lineRule="auto"/>
        <w:jc w:val="center"/>
        <w:outlineLvl w:val="1"/>
        <w:rPr>
          <w:b/>
          <w:bCs/>
          <w:caps/>
          <w:sz w:val="28"/>
          <w:szCs w:val="28"/>
        </w:rPr>
      </w:pPr>
      <w:r w:rsidRPr="001047CC">
        <w:rPr>
          <w:b/>
          <w:bCs/>
          <w:caps/>
          <w:sz w:val="28"/>
          <w:szCs w:val="28"/>
        </w:rPr>
        <w:t xml:space="preserve">    постановление</w:t>
      </w:r>
    </w:p>
    <w:p w:rsidR="004932FD" w:rsidRPr="001047CC" w:rsidRDefault="004932FD" w:rsidP="004932FD">
      <w:pPr>
        <w:jc w:val="center"/>
        <w:rPr>
          <w:color w:val="000000"/>
          <w:sz w:val="16"/>
          <w:szCs w:val="16"/>
        </w:rPr>
      </w:pPr>
    </w:p>
    <w:p w:rsidR="004932FD" w:rsidRPr="001047CC" w:rsidRDefault="004932FD" w:rsidP="004932FD">
      <w:pPr>
        <w:rPr>
          <w:sz w:val="28"/>
          <w:szCs w:val="28"/>
        </w:rPr>
      </w:pPr>
      <w:r>
        <w:rPr>
          <w:sz w:val="28"/>
          <w:szCs w:val="28"/>
        </w:rPr>
        <w:t>10 июня</w:t>
      </w:r>
      <w:r w:rsidRPr="001047CC">
        <w:rPr>
          <w:sz w:val="28"/>
          <w:szCs w:val="28"/>
        </w:rPr>
        <w:t xml:space="preserve"> 2024 года       </w:t>
      </w:r>
      <w:r>
        <w:rPr>
          <w:sz w:val="28"/>
          <w:szCs w:val="28"/>
        </w:rPr>
        <w:t xml:space="preserve"> </w:t>
      </w:r>
      <w:r w:rsidRPr="001047CC">
        <w:rPr>
          <w:sz w:val="28"/>
          <w:szCs w:val="28"/>
        </w:rPr>
        <w:t xml:space="preserve">           </w:t>
      </w:r>
      <w:r w:rsidRPr="001047CC">
        <w:rPr>
          <w:sz w:val="28"/>
          <w:szCs w:val="28"/>
        </w:rPr>
        <w:tab/>
        <w:t xml:space="preserve">                    </w:t>
      </w:r>
      <w:r w:rsidRPr="001047CC">
        <w:rPr>
          <w:sz w:val="28"/>
          <w:szCs w:val="28"/>
        </w:rPr>
        <w:tab/>
        <w:t xml:space="preserve">                                 </w:t>
      </w:r>
      <w:r>
        <w:rPr>
          <w:sz w:val="28"/>
          <w:szCs w:val="28"/>
        </w:rPr>
        <w:t xml:space="preserve">      </w:t>
      </w:r>
      <w:r w:rsidRPr="001047CC">
        <w:rPr>
          <w:sz w:val="28"/>
          <w:szCs w:val="28"/>
        </w:rPr>
        <w:t xml:space="preserve"> № </w:t>
      </w:r>
      <w:r w:rsidRPr="00A05AC2">
        <w:rPr>
          <w:sz w:val="28"/>
          <w:szCs w:val="28"/>
        </w:rPr>
        <w:t>100/102</w:t>
      </w:r>
      <w:r>
        <w:rPr>
          <w:sz w:val="28"/>
          <w:szCs w:val="28"/>
        </w:rPr>
        <w:t>4</w:t>
      </w:r>
    </w:p>
    <w:p w:rsidR="004932FD" w:rsidRPr="001047CC" w:rsidRDefault="004932FD" w:rsidP="004932F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047CC">
        <w:rPr>
          <w:rFonts w:ascii="Times New Roman CYR" w:hAnsi="Times New Roman CYR" w:cs="Times New Roman CYR"/>
          <w:b/>
          <w:sz w:val="28"/>
          <w:szCs w:val="28"/>
        </w:rPr>
        <w:t>г. Елец</w:t>
      </w:r>
    </w:p>
    <w:p w:rsidR="006C12F6" w:rsidRDefault="006C12F6" w:rsidP="00F52431">
      <w:pPr>
        <w:ind w:firstLine="720"/>
        <w:jc w:val="center"/>
        <w:rPr>
          <w:sz w:val="28"/>
          <w:szCs w:val="28"/>
        </w:rPr>
      </w:pPr>
    </w:p>
    <w:p w:rsidR="00F52431" w:rsidRPr="00AB5BAD" w:rsidRDefault="00F52431" w:rsidP="00F52431">
      <w:pPr>
        <w:ind w:firstLine="720"/>
        <w:jc w:val="center"/>
        <w:rPr>
          <w:rFonts w:eastAsia="Times New Roman"/>
          <w:sz w:val="18"/>
          <w:szCs w:val="18"/>
        </w:rPr>
      </w:pPr>
    </w:p>
    <w:p w:rsidR="004932FD" w:rsidRDefault="00F52431" w:rsidP="00E679B4">
      <w:pPr>
        <w:tabs>
          <w:tab w:val="left" w:pos="-2250"/>
          <w:tab w:val="left" w:pos="5812"/>
        </w:tabs>
        <w:ind w:right="-143"/>
        <w:jc w:val="center"/>
        <w:rPr>
          <w:b/>
          <w:color w:val="000000"/>
          <w:sz w:val="28"/>
          <w:szCs w:val="28"/>
        </w:rPr>
      </w:pPr>
      <w:r w:rsidRPr="00E679B4">
        <w:rPr>
          <w:b/>
          <w:color w:val="000000"/>
          <w:sz w:val="28"/>
          <w:szCs w:val="28"/>
        </w:rPr>
        <w:t xml:space="preserve">О Рабочей группе по приему и проверке документов, </w:t>
      </w:r>
    </w:p>
    <w:p w:rsidR="004932FD" w:rsidRDefault="00F52431" w:rsidP="00E679B4">
      <w:pPr>
        <w:tabs>
          <w:tab w:val="left" w:pos="-2250"/>
          <w:tab w:val="left" w:pos="5812"/>
        </w:tabs>
        <w:ind w:right="-143"/>
        <w:jc w:val="center"/>
        <w:rPr>
          <w:b/>
          <w:color w:val="000000"/>
          <w:sz w:val="28"/>
          <w:szCs w:val="28"/>
        </w:rPr>
      </w:pPr>
      <w:r w:rsidRPr="00E679B4">
        <w:rPr>
          <w:b/>
          <w:color w:val="000000"/>
          <w:sz w:val="28"/>
          <w:szCs w:val="28"/>
        </w:rPr>
        <w:t xml:space="preserve">представляемых в территориальную избирательную комиссию </w:t>
      </w:r>
    </w:p>
    <w:p w:rsidR="00E679B4" w:rsidRPr="00E679B4" w:rsidRDefault="004932FD" w:rsidP="00E679B4">
      <w:pPr>
        <w:tabs>
          <w:tab w:val="left" w:pos="-2250"/>
          <w:tab w:val="left" w:pos="5812"/>
        </w:tabs>
        <w:ind w:right="-143"/>
        <w:jc w:val="center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города Ельца</w:t>
      </w:r>
      <w:r w:rsidR="00F52431" w:rsidRPr="00E679B4">
        <w:rPr>
          <w:b/>
          <w:color w:val="000000"/>
          <w:sz w:val="28"/>
          <w:szCs w:val="28"/>
        </w:rPr>
        <w:t xml:space="preserve"> уполномоченными представителями избирательных объединений и кандидатами при </w:t>
      </w:r>
      <w:proofErr w:type="gramStart"/>
      <w:r w:rsidR="00F52431" w:rsidRPr="00E679B4">
        <w:rPr>
          <w:b/>
          <w:color w:val="000000"/>
          <w:sz w:val="28"/>
          <w:szCs w:val="28"/>
        </w:rPr>
        <w:t xml:space="preserve">проведении  </w:t>
      </w:r>
      <w:r w:rsidR="00E679B4" w:rsidRPr="00E679B4">
        <w:rPr>
          <w:b/>
          <w:sz w:val="28"/>
          <w:szCs w:val="28"/>
        </w:rPr>
        <w:t>дополнительных</w:t>
      </w:r>
      <w:proofErr w:type="gramEnd"/>
      <w:r w:rsidR="00E679B4" w:rsidRPr="00E679B4">
        <w:rPr>
          <w:b/>
          <w:sz w:val="28"/>
          <w:szCs w:val="28"/>
        </w:rPr>
        <w:t xml:space="preserve"> </w:t>
      </w:r>
      <w:r w:rsidR="00E679B4" w:rsidRPr="00E679B4">
        <w:rPr>
          <w:b/>
          <w:bCs/>
          <w:sz w:val="28"/>
          <w:szCs w:val="28"/>
        </w:rPr>
        <w:t xml:space="preserve">выборов </w:t>
      </w:r>
      <w:r w:rsidR="00E679B4" w:rsidRPr="00E679B4">
        <w:rPr>
          <w:b/>
          <w:sz w:val="28"/>
          <w:szCs w:val="28"/>
        </w:rPr>
        <w:t>депутат</w:t>
      </w:r>
      <w:r>
        <w:rPr>
          <w:b/>
          <w:sz w:val="28"/>
          <w:szCs w:val="28"/>
        </w:rPr>
        <w:t>а</w:t>
      </w:r>
      <w:r w:rsidR="00E679B4" w:rsidRPr="00E679B4">
        <w:rPr>
          <w:b/>
          <w:sz w:val="28"/>
          <w:szCs w:val="28"/>
        </w:rPr>
        <w:t xml:space="preserve"> Совета депутатов городского </w:t>
      </w:r>
      <w:r>
        <w:rPr>
          <w:b/>
          <w:sz w:val="28"/>
          <w:szCs w:val="28"/>
        </w:rPr>
        <w:t>округа</w:t>
      </w:r>
      <w:r w:rsidR="00E679B4" w:rsidRPr="00E679B4">
        <w:rPr>
          <w:b/>
          <w:sz w:val="28"/>
          <w:szCs w:val="28"/>
        </w:rPr>
        <w:t xml:space="preserve"> город </w:t>
      </w:r>
      <w:r>
        <w:rPr>
          <w:b/>
          <w:sz w:val="28"/>
          <w:szCs w:val="28"/>
        </w:rPr>
        <w:t>Елец</w:t>
      </w:r>
      <w:r w:rsidR="00E679B4" w:rsidRPr="00E679B4">
        <w:rPr>
          <w:b/>
          <w:sz w:val="28"/>
          <w:szCs w:val="28"/>
        </w:rPr>
        <w:t xml:space="preserve"> Липецкой области Российской Федерации </w:t>
      </w:r>
      <w:r>
        <w:rPr>
          <w:b/>
          <w:sz w:val="28"/>
          <w:szCs w:val="28"/>
        </w:rPr>
        <w:t>седьм</w:t>
      </w:r>
      <w:r w:rsidR="00E679B4" w:rsidRPr="00E679B4">
        <w:rPr>
          <w:b/>
          <w:sz w:val="28"/>
          <w:szCs w:val="28"/>
        </w:rPr>
        <w:t xml:space="preserve">ого созыва по </w:t>
      </w:r>
      <w:r w:rsidR="00DF4182">
        <w:rPr>
          <w:b/>
          <w:sz w:val="28"/>
          <w:szCs w:val="28"/>
        </w:rPr>
        <w:t xml:space="preserve">одномандатному избирательному округу № </w:t>
      </w:r>
      <w:r>
        <w:rPr>
          <w:b/>
          <w:sz w:val="28"/>
          <w:szCs w:val="28"/>
        </w:rPr>
        <w:t>12</w:t>
      </w:r>
      <w:r w:rsidR="00E679B4" w:rsidRPr="00E679B4">
        <w:rPr>
          <w:b/>
          <w:bCs/>
          <w:sz w:val="28"/>
          <w:szCs w:val="28"/>
        </w:rPr>
        <w:t xml:space="preserve"> </w:t>
      </w:r>
    </w:p>
    <w:p w:rsidR="00F52431" w:rsidRDefault="00F52431" w:rsidP="00F52431">
      <w:pPr>
        <w:spacing w:line="360" w:lineRule="auto"/>
        <w:ind w:firstLine="567"/>
        <w:jc w:val="both"/>
        <w:rPr>
          <w:color w:val="000000"/>
          <w:sz w:val="18"/>
          <w:szCs w:val="18"/>
        </w:rPr>
      </w:pPr>
    </w:p>
    <w:p w:rsidR="004932FD" w:rsidRPr="001047CC" w:rsidRDefault="00E679B4" w:rsidP="004932FD">
      <w:pPr>
        <w:tabs>
          <w:tab w:val="left" w:pos="-2250"/>
        </w:tabs>
        <w:spacing w:line="276" w:lineRule="auto"/>
        <w:jc w:val="both"/>
        <w:rPr>
          <w:bCs/>
          <w:sz w:val="28"/>
        </w:rPr>
      </w:pPr>
      <w:r>
        <w:rPr>
          <w:color w:val="000000"/>
        </w:rPr>
        <w:tab/>
      </w:r>
      <w:r w:rsidR="00F52431" w:rsidRPr="00E679B4">
        <w:rPr>
          <w:color w:val="000000"/>
          <w:sz w:val="28"/>
          <w:szCs w:val="28"/>
        </w:rPr>
        <w:t xml:space="preserve">В соответствии с   частью   2  статьи  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r w:rsidR="004932FD">
        <w:rPr>
          <w:sz w:val="28"/>
          <w:szCs w:val="28"/>
        </w:rPr>
        <w:t xml:space="preserve">с  </w:t>
      </w:r>
      <w:bookmarkStart w:id="0" w:name="_Hlk40717153"/>
      <w:bookmarkStart w:id="1" w:name="_Hlk40879436"/>
      <w:r w:rsidR="004932FD" w:rsidRPr="00FA06A4">
        <w:rPr>
          <w:sz w:val="28"/>
          <w:szCs w:val="28"/>
        </w:rPr>
        <w:t xml:space="preserve">постановлением избирательной комиссии Липецкой области   от </w:t>
      </w:r>
      <w:r w:rsidR="004932FD" w:rsidRPr="001047CC">
        <w:rPr>
          <w:sz w:val="28"/>
        </w:rPr>
        <w:t>26 апреля  2022 года № 8/90-7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 комиссию</w:t>
      </w:r>
      <w:r w:rsidR="004932FD">
        <w:rPr>
          <w:sz w:val="28"/>
        </w:rPr>
        <w:t xml:space="preserve"> </w:t>
      </w:r>
      <w:r w:rsidR="004932FD" w:rsidRPr="001047CC">
        <w:rPr>
          <w:sz w:val="28"/>
        </w:rPr>
        <w:t xml:space="preserve">города Ельца», </w:t>
      </w:r>
      <w:r w:rsidR="004932FD" w:rsidRPr="00FA06A4">
        <w:rPr>
          <w:sz w:val="28"/>
          <w:szCs w:val="28"/>
        </w:rPr>
        <w:t xml:space="preserve"> </w:t>
      </w:r>
      <w:r w:rsidR="004932FD" w:rsidRPr="001047CC">
        <w:rPr>
          <w:bCs/>
          <w:iCs/>
          <w:sz w:val="28"/>
          <w:szCs w:val="28"/>
        </w:rPr>
        <w:t>постановлением территориальной избирательной комиссии</w:t>
      </w:r>
      <w:r w:rsidR="004932FD" w:rsidRPr="00FA06A4">
        <w:rPr>
          <w:bCs/>
          <w:i/>
          <w:iCs/>
          <w:sz w:val="28"/>
          <w:szCs w:val="28"/>
        </w:rPr>
        <w:t xml:space="preserve"> </w:t>
      </w:r>
      <w:r w:rsidR="004932FD" w:rsidRPr="001047CC">
        <w:rPr>
          <w:bCs/>
          <w:iCs/>
          <w:sz w:val="28"/>
          <w:szCs w:val="28"/>
        </w:rPr>
        <w:t>города Ельца</w:t>
      </w:r>
      <w:r w:rsidR="004932FD" w:rsidRPr="00FA06A4">
        <w:rPr>
          <w:bCs/>
          <w:i/>
          <w:iCs/>
          <w:sz w:val="28"/>
          <w:szCs w:val="28"/>
        </w:rPr>
        <w:t xml:space="preserve"> </w:t>
      </w:r>
      <w:r w:rsidR="004932FD" w:rsidRPr="001047CC">
        <w:rPr>
          <w:bCs/>
          <w:iCs/>
          <w:sz w:val="28"/>
          <w:szCs w:val="28"/>
        </w:rPr>
        <w:t xml:space="preserve">от </w:t>
      </w:r>
      <w:r w:rsidR="004932FD">
        <w:rPr>
          <w:bCs/>
          <w:iCs/>
          <w:sz w:val="28"/>
          <w:szCs w:val="28"/>
        </w:rPr>
        <w:t>10 июня</w:t>
      </w:r>
      <w:r w:rsidR="004932FD" w:rsidRPr="001047CC">
        <w:rPr>
          <w:bCs/>
          <w:iCs/>
          <w:sz w:val="28"/>
          <w:szCs w:val="28"/>
        </w:rPr>
        <w:t xml:space="preserve"> 2024 года</w:t>
      </w:r>
      <w:r w:rsidR="004932FD" w:rsidRPr="00FA06A4">
        <w:rPr>
          <w:bCs/>
          <w:i/>
          <w:iCs/>
          <w:sz w:val="28"/>
          <w:szCs w:val="28"/>
        </w:rPr>
        <w:t xml:space="preserve"> </w:t>
      </w:r>
      <w:r w:rsidR="004932FD" w:rsidRPr="001047CC">
        <w:rPr>
          <w:bCs/>
          <w:iCs/>
          <w:sz w:val="28"/>
          <w:szCs w:val="28"/>
        </w:rPr>
        <w:t xml:space="preserve">№ </w:t>
      </w:r>
      <w:r w:rsidR="004932FD">
        <w:rPr>
          <w:bCs/>
          <w:iCs/>
          <w:sz w:val="28"/>
          <w:szCs w:val="28"/>
        </w:rPr>
        <w:t>100</w:t>
      </w:r>
      <w:r w:rsidR="004932FD" w:rsidRPr="001047CC">
        <w:rPr>
          <w:bCs/>
          <w:iCs/>
          <w:sz w:val="28"/>
          <w:szCs w:val="28"/>
        </w:rPr>
        <w:t>/10</w:t>
      </w:r>
      <w:r w:rsidR="004932FD">
        <w:rPr>
          <w:bCs/>
          <w:iCs/>
          <w:sz w:val="28"/>
          <w:szCs w:val="28"/>
        </w:rPr>
        <w:t>20</w:t>
      </w:r>
      <w:r w:rsidR="004932FD">
        <w:rPr>
          <w:bCs/>
          <w:i/>
          <w:iCs/>
          <w:sz w:val="28"/>
          <w:szCs w:val="28"/>
        </w:rPr>
        <w:t xml:space="preserve"> </w:t>
      </w:r>
      <w:r w:rsidR="004932FD">
        <w:rPr>
          <w:bCs/>
          <w:sz w:val="28"/>
        </w:rPr>
        <w:t>«</w:t>
      </w:r>
      <w:r w:rsidR="004932FD" w:rsidRPr="001047CC">
        <w:rPr>
          <w:bCs/>
          <w:sz w:val="28"/>
        </w:rPr>
        <w:t xml:space="preserve">О возложении полномочий </w:t>
      </w:r>
      <w:r w:rsidR="004932FD" w:rsidRPr="001047CC">
        <w:rPr>
          <w:bCs/>
          <w:sz w:val="28"/>
          <w:szCs w:val="28"/>
        </w:rPr>
        <w:t>окружн</w:t>
      </w:r>
      <w:r w:rsidR="004932FD">
        <w:rPr>
          <w:bCs/>
          <w:sz w:val="28"/>
          <w:szCs w:val="28"/>
        </w:rPr>
        <w:t>ой</w:t>
      </w:r>
      <w:r w:rsidR="004932FD" w:rsidRPr="001047CC">
        <w:rPr>
          <w:bCs/>
          <w:sz w:val="28"/>
          <w:szCs w:val="28"/>
        </w:rPr>
        <w:t xml:space="preserve"> избирательн</w:t>
      </w:r>
      <w:r w:rsidR="004932FD">
        <w:rPr>
          <w:bCs/>
          <w:sz w:val="28"/>
          <w:szCs w:val="28"/>
        </w:rPr>
        <w:t>ой</w:t>
      </w:r>
      <w:r w:rsidR="004932FD" w:rsidRPr="001047CC">
        <w:rPr>
          <w:bCs/>
          <w:sz w:val="28"/>
          <w:szCs w:val="28"/>
        </w:rPr>
        <w:t xml:space="preserve"> комисси</w:t>
      </w:r>
      <w:r w:rsidR="004932FD">
        <w:rPr>
          <w:bCs/>
          <w:sz w:val="28"/>
          <w:szCs w:val="28"/>
        </w:rPr>
        <w:t xml:space="preserve">и </w:t>
      </w:r>
      <w:r w:rsidR="004932FD" w:rsidRPr="001047CC">
        <w:rPr>
          <w:bCs/>
          <w:sz w:val="28"/>
          <w:szCs w:val="28"/>
        </w:rPr>
        <w:t xml:space="preserve">по дополнительным выборам </w:t>
      </w:r>
      <w:bookmarkStart w:id="2" w:name="_Hlk165908308"/>
      <w:r w:rsidR="004932FD" w:rsidRPr="001047CC">
        <w:rPr>
          <w:bCs/>
          <w:sz w:val="28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2"/>
      <w:r w:rsidR="004932FD">
        <w:rPr>
          <w:bCs/>
          <w:sz w:val="28"/>
        </w:rPr>
        <w:t xml:space="preserve">», </w:t>
      </w:r>
      <w:r w:rsidR="004932FD" w:rsidRPr="001047CC">
        <w:rPr>
          <w:bCs/>
          <w:sz w:val="28"/>
          <w:szCs w:val="28"/>
          <w:lang w:eastAsia="en-US"/>
        </w:rPr>
        <w:t>территориальная избирательная комиссия</w:t>
      </w:r>
      <w:r w:rsidR="004932FD" w:rsidRPr="001047CC">
        <w:rPr>
          <w:bCs/>
          <w:i/>
          <w:iCs/>
          <w:sz w:val="28"/>
          <w:szCs w:val="28"/>
          <w:lang w:eastAsia="en-US"/>
        </w:rPr>
        <w:t xml:space="preserve"> </w:t>
      </w:r>
      <w:r w:rsidR="004932FD" w:rsidRPr="001047CC">
        <w:rPr>
          <w:bCs/>
          <w:iCs/>
          <w:sz w:val="28"/>
          <w:szCs w:val="28"/>
          <w:lang w:eastAsia="en-US"/>
        </w:rPr>
        <w:t>города Ельца</w:t>
      </w:r>
      <w:r w:rsidR="004932FD" w:rsidRPr="001047CC">
        <w:rPr>
          <w:bCs/>
          <w:i/>
          <w:iCs/>
          <w:sz w:val="28"/>
          <w:szCs w:val="28"/>
          <w:lang w:eastAsia="en-US"/>
        </w:rPr>
        <w:t xml:space="preserve">  </w:t>
      </w:r>
      <w:r w:rsidR="004932FD" w:rsidRPr="001047CC">
        <w:rPr>
          <w:b/>
          <w:sz w:val="28"/>
          <w:szCs w:val="28"/>
          <w:lang w:eastAsia="en-US"/>
        </w:rPr>
        <w:t>постановляет:</w:t>
      </w:r>
      <w:bookmarkEnd w:id="0"/>
    </w:p>
    <w:bookmarkEnd w:id="1"/>
    <w:p w:rsidR="00F52431" w:rsidRPr="00E679B4" w:rsidRDefault="00E679B4" w:rsidP="004932FD">
      <w:pPr>
        <w:tabs>
          <w:tab w:val="left" w:pos="-2250"/>
        </w:tabs>
        <w:spacing w:line="2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2431" w:rsidRPr="00E679B4">
        <w:rPr>
          <w:sz w:val="28"/>
          <w:szCs w:val="28"/>
        </w:rPr>
        <w:t xml:space="preserve">1. Создать Рабочую группу </w:t>
      </w:r>
      <w:r w:rsidR="00F52431" w:rsidRPr="00E679B4">
        <w:rPr>
          <w:color w:val="000000"/>
          <w:sz w:val="28"/>
          <w:szCs w:val="28"/>
        </w:rPr>
        <w:t xml:space="preserve">по приему и проверке документов, представляемых в территориальную избирательную комиссию </w:t>
      </w:r>
      <w:r w:rsidR="004932FD">
        <w:rPr>
          <w:color w:val="000000"/>
          <w:sz w:val="28"/>
          <w:szCs w:val="28"/>
        </w:rPr>
        <w:t>города Ельца</w:t>
      </w:r>
      <w:r w:rsidR="00F52431" w:rsidRPr="00E679B4">
        <w:rPr>
          <w:color w:val="000000"/>
          <w:sz w:val="28"/>
          <w:szCs w:val="28"/>
        </w:rPr>
        <w:t xml:space="preserve"> уполномоченными представителями избирательных объединений и кандидатами при проведении </w:t>
      </w:r>
      <w:r w:rsidRPr="00E679B4">
        <w:rPr>
          <w:sz w:val="28"/>
          <w:szCs w:val="28"/>
        </w:rPr>
        <w:t xml:space="preserve">дополнительных </w:t>
      </w:r>
      <w:r w:rsidRPr="00E679B4">
        <w:rPr>
          <w:bCs/>
          <w:sz w:val="28"/>
          <w:szCs w:val="28"/>
        </w:rPr>
        <w:t xml:space="preserve">выборов </w:t>
      </w:r>
      <w:r w:rsidRPr="00E679B4">
        <w:rPr>
          <w:sz w:val="28"/>
          <w:szCs w:val="28"/>
        </w:rPr>
        <w:t>депутат</w:t>
      </w:r>
      <w:r w:rsidR="004932FD">
        <w:rPr>
          <w:sz w:val="28"/>
          <w:szCs w:val="28"/>
        </w:rPr>
        <w:t>а</w:t>
      </w:r>
      <w:r w:rsidRPr="00E679B4">
        <w:rPr>
          <w:sz w:val="28"/>
          <w:szCs w:val="28"/>
        </w:rPr>
        <w:t xml:space="preserve"> Совета депутатов городского </w:t>
      </w:r>
      <w:r w:rsidR="004932FD">
        <w:rPr>
          <w:sz w:val="28"/>
          <w:szCs w:val="28"/>
        </w:rPr>
        <w:t>округа</w:t>
      </w:r>
      <w:r w:rsidRPr="00E679B4">
        <w:rPr>
          <w:sz w:val="28"/>
          <w:szCs w:val="28"/>
        </w:rPr>
        <w:t xml:space="preserve"> город </w:t>
      </w:r>
      <w:r w:rsidR="004932FD">
        <w:rPr>
          <w:sz w:val="28"/>
          <w:szCs w:val="28"/>
        </w:rPr>
        <w:t>Елец</w:t>
      </w:r>
      <w:r w:rsidRPr="00E679B4">
        <w:rPr>
          <w:sz w:val="28"/>
          <w:szCs w:val="28"/>
        </w:rPr>
        <w:t xml:space="preserve"> Липецкой области Российской Федерации </w:t>
      </w:r>
      <w:r w:rsidR="004932FD">
        <w:rPr>
          <w:sz w:val="28"/>
          <w:szCs w:val="28"/>
        </w:rPr>
        <w:t>седьм</w:t>
      </w:r>
      <w:r w:rsidRPr="00E679B4">
        <w:rPr>
          <w:sz w:val="28"/>
          <w:szCs w:val="28"/>
        </w:rPr>
        <w:t xml:space="preserve">ого созыва </w:t>
      </w:r>
      <w:r w:rsidR="00DF4182" w:rsidRPr="00E679B4">
        <w:rPr>
          <w:sz w:val="28"/>
          <w:szCs w:val="28"/>
        </w:rPr>
        <w:t xml:space="preserve">по </w:t>
      </w:r>
      <w:r w:rsidR="00DF4182">
        <w:rPr>
          <w:sz w:val="28"/>
          <w:szCs w:val="28"/>
        </w:rPr>
        <w:t>одноман</w:t>
      </w:r>
      <w:r w:rsidR="004932FD">
        <w:rPr>
          <w:sz w:val="28"/>
          <w:szCs w:val="28"/>
        </w:rPr>
        <w:t>датному избирательному округу №12</w:t>
      </w:r>
      <w:r w:rsidR="00DF4182">
        <w:rPr>
          <w:sz w:val="28"/>
          <w:szCs w:val="28"/>
        </w:rPr>
        <w:t xml:space="preserve"> </w:t>
      </w:r>
      <w:r w:rsidR="00F52431" w:rsidRPr="00E679B4">
        <w:rPr>
          <w:sz w:val="28"/>
          <w:szCs w:val="28"/>
        </w:rPr>
        <w:t>(прилагается).</w:t>
      </w:r>
    </w:p>
    <w:p w:rsidR="00040C59" w:rsidRPr="00040C59" w:rsidRDefault="00F52431" w:rsidP="00040C59">
      <w:pPr>
        <w:pStyle w:val="a4"/>
        <w:spacing w:line="300" w:lineRule="auto"/>
        <w:ind w:firstLine="709"/>
        <w:rPr>
          <w:sz w:val="20"/>
          <w:szCs w:val="20"/>
          <w:lang w:val="x-none"/>
        </w:rPr>
      </w:pPr>
      <w:r w:rsidRPr="006C12F6">
        <w:t xml:space="preserve">         </w:t>
      </w:r>
      <w:bookmarkStart w:id="3" w:name="_Hlk106111339"/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1701"/>
        <w:gridCol w:w="2552"/>
      </w:tblGrid>
      <w:tr w:rsidR="00040C59" w:rsidRPr="00040C59" w:rsidTr="00F445E2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040C59" w:rsidRPr="00040C59" w:rsidRDefault="00040C59" w:rsidP="00040C59">
            <w:pPr>
              <w:rPr>
                <w:b/>
                <w:bCs/>
                <w:sz w:val="28"/>
                <w:szCs w:val="28"/>
              </w:rPr>
            </w:pPr>
            <w:r w:rsidRPr="00040C59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0C59" w:rsidRPr="00040C59" w:rsidRDefault="00040C59" w:rsidP="00040C5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40C59" w:rsidRPr="00040C59" w:rsidRDefault="00040C59" w:rsidP="00040C5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040C59" w:rsidRPr="00040C59" w:rsidRDefault="00040C59" w:rsidP="00040C59">
            <w:pPr>
              <w:jc w:val="both"/>
              <w:rPr>
                <w:b/>
                <w:bCs/>
                <w:sz w:val="28"/>
                <w:szCs w:val="28"/>
              </w:rPr>
            </w:pPr>
            <w:r w:rsidRPr="00040C59">
              <w:rPr>
                <w:b/>
                <w:bCs/>
                <w:sz w:val="28"/>
                <w:szCs w:val="28"/>
              </w:rPr>
              <w:t>О.В. Родионова</w:t>
            </w:r>
          </w:p>
        </w:tc>
      </w:tr>
      <w:tr w:rsidR="00040C59" w:rsidRPr="00040C59" w:rsidTr="00F445E2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040C59" w:rsidRPr="00040C59" w:rsidRDefault="00040C59" w:rsidP="00040C59">
            <w:pPr>
              <w:jc w:val="both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0C59" w:rsidRPr="00040C59" w:rsidRDefault="00040C59" w:rsidP="00040C5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40C59" w:rsidRPr="00040C59" w:rsidRDefault="00040C59" w:rsidP="00040C5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40C59" w:rsidRPr="00040C59" w:rsidTr="00F445E2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040C59" w:rsidRPr="00040C59" w:rsidRDefault="00040C59" w:rsidP="00040C59">
            <w:pPr>
              <w:rPr>
                <w:b/>
                <w:bCs/>
                <w:sz w:val="28"/>
                <w:szCs w:val="28"/>
              </w:rPr>
            </w:pPr>
            <w:r w:rsidRPr="00040C59">
              <w:rPr>
                <w:b/>
                <w:bCs/>
                <w:sz w:val="28"/>
                <w:szCs w:val="28"/>
              </w:rPr>
              <w:t>Секретарь заседания территориальной избирательной комиссии города Ельца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0C59" w:rsidRPr="00040C59" w:rsidRDefault="00040C59" w:rsidP="00040C5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40C59" w:rsidRPr="00040C59" w:rsidRDefault="00040C59" w:rsidP="00040C5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040C59" w:rsidRPr="00040C59" w:rsidRDefault="00040C59" w:rsidP="00040C59">
            <w:pPr>
              <w:jc w:val="both"/>
              <w:rPr>
                <w:b/>
                <w:bCs/>
                <w:sz w:val="28"/>
                <w:szCs w:val="28"/>
              </w:rPr>
            </w:pPr>
            <w:r w:rsidRPr="00040C59">
              <w:rPr>
                <w:b/>
                <w:bCs/>
                <w:sz w:val="28"/>
                <w:szCs w:val="28"/>
              </w:rPr>
              <w:t>З.Н. Богатикова</w:t>
            </w:r>
          </w:p>
        </w:tc>
      </w:tr>
    </w:tbl>
    <w:p w:rsidR="00040C59" w:rsidRPr="00040C59" w:rsidRDefault="00040C59" w:rsidP="00040C5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40C59">
        <w:rPr>
          <w:sz w:val="18"/>
          <w:szCs w:val="18"/>
        </w:rPr>
        <w:t xml:space="preserve"> </w:t>
      </w:r>
    </w:p>
    <w:bookmarkEnd w:id="3"/>
    <w:p w:rsidR="00040C59" w:rsidRPr="00040C59" w:rsidRDefault="00040C59" w:rsidP="00040C59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0"/>
          <w:szCs w:val="20"/>
          <w:lang w:val="x-none"/>
        </w:rPr>
      </w:pPr>
    </w:p>
    <w:p w:rsidR="004932FD" w:rsidRPr="00AC26ED" w:rsidRDefault="004932FD" w:rsidP="00040C59">
      <w:pPr>
        <w:spacing w:line="360" w:lineRule="auto"/>
        <w:ind w:hanging="27"/>
        <w:jc w:val="both"/>
      </w:pPr>
      <w:bookmarkStart w:id="4" w:name="_GoBack"/>
      <w:bookmarkEnd w:id="4"/>
    </w:p>
    <w:tbl>
      <w:tblPr>
        <w:tblW w:w="4819" w:type="dxa"/>
        <w:tblInd w:w="4928" w:type="dxa"/>
        <w:tblLook w:val="04A0" w:firstRow="1" w:lastRow="0" w:firstColumn="1" w:lastColumn="0" w:noHBand="0" w:noVBand="1"/>
      </w:tblPr>
      <w:tblGrid>
        <w:gridCol w:w="4819"/>
      </w:tblGrid>
      <w:tr w:rsidR="00F52431" w:rsidTr="0084003F">
        <w:tc>
          <w:tcPr>
            <w:tcW w:w="4819" w:type="dxa"/>
            <w:hideMark/>
          </w:tcPr>
          <w:p w:rsidR="00F52431" w:rsidRDefault="00F52431" w:rsidP="0084003F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rPr>
                <w:bCs/>
              </w:rPr>
              <w:t>УТВЕРЖДЕН</w:t>
            </w:r>
          </w:p>
          <w:p w:rsidR="00F52431" w:rsidRDefault="00F52431" w:rsidP="0084003F">
            <w:pPr>
              <w:autoSpaceDE w:val="0"/>
              <w:autoSpaceDN w:val="0"/>
              <w:adjustRightInd w:val="0"/>
              <w:ind w:left="-108" w:firstLine="108"/>
              <w:jc w:val="right"/>
              <w:rPr>
                <w:i/>
                <w:sz w:val="18"/>
                <w:szCs w:val="18"/>
              </w:rPr>
            </w:pPr>
            <w:r>
              <w:rPr>
                <w:bCs/>
              </w:rPr>
              <w:t xml:space="preserve">постановлением территориальной избирательной комиссии </w:t>
            </w:r>
            <w:r w:rsidR="004932FD">
              <w:rPr>
                <w:bCs/>
              </w:rPr>
              <w:t>города Ельца</w:t>
            </w:r>
          </w:p>
          <w:p w:rsidR="00F52431" w:rsidRDefault="00F52431" w:rsidP="004932FD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rPr>
                <w:bCs/>
              </w:rPr>
              <w:t xml:space="preserve">от </w:t>
            </w:r>
            <w:r w:rsidR="004932FD">
              <w:rPr>
                <w:bCs/>
              </w:rPr>
              <w:t>10 июня</w:t>
            </w:r>
            <w:r w:rsidR="0084003F">
              <w:rPr>
                <w:bCs/>
              </w:rPr>
              <w:t xml:space="preserve"> 202</w:t>
            </w:r>
            <w:r w:rsidR="00DF4182">
              <w:rPr>
                <w:bCs/>
              </w:rPr>
              <w:t>4</w:t>
            </w:r>
            <w:r w:rsidR="0084003F">
              <w:rPr>
                <w:bCs/>
              </w:rPr>
              <w:t xml:space="preserve"> </w:t>
            </w:r>
            <w:r>
              <w:rPr>
                <w:bCs/>
              </w:rPr>
              <w:t>года №</w:t>
            </w:r>
            <w:r w:rsidR="00FB7B06">
              <w:rPr>
                <w:bCs/>
              </w:rPr>
              <w:t xml:space="preserve"> </w:t>
            </w:r>
            <w:r w:rsidR="004932FD">
              <w:rPr>
                <w:bCs/>
              </w:rPr>
              <w:t>100/1024</w:t>
            </w:r>
          </w:p>
        </w:tc>
      </w:tr>
    </w:tbl>
    <w:p w:rsidR="00F52431" w:rsidRPr="0084003F" w:rsidRDefault="00F52431" w:rsidP="0084003F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52431" w:rsidRPr="0084003F" w:rsidRDefault="00F52431" w:rsidP="00F524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4003F">
        <w:rPr>
          <w:b/>
          <w:bCs/>
          <w:sz w:val="28"/>
          <w:szCs w:val="28"/>
        </w:rPr>
        <w:t>СОСТАВ</w:t>
      </w:r>
    </w:p>
    <w:p w:rsidR="004932FD" w:rsidRDefault="00F52431" w:rsidP="00DF4182">
      <w:pPr>
        <w:tabs>
          <w:tab w:val="left" w:pos="-2250"/>
          <w:tab w:val="left" w:pos="5812"/>
        </w:tabs>
        <w:ind w:right="-143"/>
        <w:jc w:val="center"/>
        <w:rPr>
          <w:b/>
          <w:color w:val="000000"/>
          <w:sz w:val="28"/>
          <w:szCs w:val="28"/>
        </w:rPr>
      </w:pPr>
      <w:r w:rsidRPr="0084003F">
        <w:rPr>
          <w:b/>
          <w:color w:val="000000"/>
          <w:sz w:val="28"/>
          <w:szCs w:val="28"/>
        </w:rPr>
        <w:t xml:space="preserve">Рабочей группы по приему и проверке документов, </w:t>
      </w:r>
    </w:p>
    <w:p w:rsidR="004932FD" w:rsidRDefault="00F52431" w:rsidP="00DF4182">
      <w:pPr>
        <w:tabs>
          <w:tab w:val="left" w:pos="-2250"/>
          <w:tab w:val="left" w:pos="5812"/>
        </w:tabs>
        <w:ind w:right="-143"/>
        <w:jc w:val="center"/>
        <w:rPr>
          <w:b/>
          <w:color w:val="000000"/>
          <w:sz w:val="28"/>
          <w:szCs w:val="28"/>
        </w:rPr>
      </w:pPr>
      <w:r w:rsidRPr="0084003F">
        <w:rPr>
          <w:b/>
          <w:color w:val="000000"/>
          <w:sz w:val="28"/>
          <w:szCs w:val="28"/>
        </w:rPr>
        <w:t xml:space="preserve">представляемых в территориальную избирательную комиссию </w:t>
      </w:r>
    </w:p>
    <w:p w:rsidR="004932FD" w:rsidRDefault="004932FD" w:rsidP="00DF4182">
      <w:pPr>
        <w:tabs>
          <w:tab w:val="left" w:pos="-2250"/>
          <w:tab w:val="left" w:pos="5812"/>
        </w:tabs>
        <w:ind w:right="-143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города Ельца</w:t>
      </w:r>
      <w:r w:rsidR="00F52431" w:rsidRPr="0084003F">
        <w:rPr>
          <w:b/>
          <w:color w:val="000000"/>
          <w:sz w:val="28"/>
          <w:szCs w:val="28"/>
        </w:rPr>
        <w:t xml:space="preserve"> уполномоченными представителями избирательных объединений и кандидатами при проведении  </w:t>
      </w:r>
      <w:r w:rsidR="0084003F" w:rsidRPr="00E679B4">
        <w:rPr>
          <w:b/>
          <w:sz w:val="28"/>
          <w:szCs w:val="28"/>
        </w:rPr>
        <w:t xml:space="preserve">дополнительных </w:t>
      </w:r>
    </w:p>
    <w:p w:rsidR="004932FD" w:rsidRDefault="0084003F" w:rsidP="00DF4182">
      <w:pPr>
        <w:tabs>
          <w:tab w:val="left" w:pos="-2250"/>
          <w:tab w:val="left" w:pos="5812"/>
        </w:tabs>
        <w:ind w:right="-143"/>
        <w:jc w:val="center"/>
        <w:rPr>
          <w:b/>
          <w:sz w:val="28"/>
          <w:szCs w:val="28"/>
        </w:rPr>
      </w:pPr>
      <w:r w:rsidRPr="00E679B4">
        <w:rPr>
          <w:b/>
          <w:bCs/>
          <w:sz w:val="28"/>
          <w:szCs w:val="28"/>
        </w:rPr>
        <w:t xml:space="preserve">выборов </w:t>
      </w:r>
      <w:r w:rsidRPr="00E679B4">
        <w:rPr>
          <w:b/>
          <w:sz w:val="28"/>
          <w:szCs w:val="28"/>
        </w:rPr>
        <w:t>депутат</w:t>
      </w:r>
      <w:r w:rsidR="004932FD">
        <w:rPr>
          <w:b/>
          <w:sz w:val="28"/>
          <w:szCs w:val="28"/>
        </w:rPr>
        <w:t>а</w:t>
      </w:r>
      <w:r w:rsidRPr="00E679B4">
        <w:rPr>
          <w:b/>
          <w:sz w:val="28"/>
          <w:szCs w:val="28"/>
        </w:rPr>
        <w:t xml:space="preserve"> Совета депутатов городского </w:t>
      </w:r>
      <w:r w:rsidR="004932FD">
        <w:rPr>
          <w:b/>
          <w:sz w:val="28"/>
          <w:szCs w:val="28"/>
        </w:rPr>
        <w:t>округа</w:t>
      </w:r>
      <w:r w:rsidRPr="00E679B4">
        <w:rPr>
          <w:b/>
          <w:sz w:val="28"/>
          <w:szCs w:val="28"/>
        </w:rPr>
        <w:t xml:space="preserve"> город </w:t>
      </w:r>
      <w:r w:rsidR="004932FD">
        <w:rPr>
          <w:b/>
          <w:sz w:val="28"/>
          <w:szCs w:val="28"/>
        </w:rPr>
        <w:t>Елец</w:t>
      </w:r>
      <w:r w:rsidRPr="00E679B4">
        <w:rPr>
          <w:b/>
          <w:sz w:val="28"/>
          <w:szCs w:val="28"/>
        </w:rPr>
        <w:t xml:space="preserve"> Липецкой области Российской Федерации </w:t>
      </w:r>
      <w:r w:rsidR="004932FD">
        <w:rPr>
          <w:b/>
          <w:sz w:val="28"/>
          <w:szCs w:val="28"/>
        </w:rPr>
        <w:t>седьм</w:t>
      </w:r>
      <w:r w:rsidRPr="00E679B4">
        <w:rPr>
          <w:b/>
          <w:sz w:val="28"/>
          <w:szCs w:val="28"/>
        </w:rPr>
        <w:t xml:space="preserve">ого созыва </w:t>
      </w:r>
    </w:p>
    <w:p w:rsidR="00DF4182" w:rsidRPr="00E679B4" w:rsidRDefault="00DF4182" w:rsidP="00DF4182">
      <w:pPr>
        <w:tabs>
          <w:tab w:val="left" w:pos="-2250"/>
          <w:tab w:val="left" w:pos="5812"/>
        </w:tabs>
        <w:ind w:right="-143"/>
        <w:jc w:val="center"/>
        <w:rPr>
          <w:b/>
          <w:bCs/>
          <w:sz w:val="28"/>
          <w:szCs w:val="28"/>
        </w:rPr>
      </w:pPr>
      <w:r w:rsidRPr="00E679B4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одномандатному избирательному округу № </w:t>
      </w:r>
      <w:r w:rsidR="004932FD">
        <w:rPr>
          <w:b/>
          <w:sz w:val="28"/>
          <w:szCs w:val="28"/>
        </w:rPr>
        <w:t>12</w:t>
      </w:r>
      <w:r w:rsidRPr="00E679B4">
        <w:rPr>
          <w:b/>
          <w:bCs/>
          <w:sz w:val="28"/>
          <w:szCs w:val="28"/>
        </w:rPr>
        <w:t xml:space="preserve"> </w:t>
      </w:r>
    </w:p>
    <w:p w:rsidR="00F52431" w:rsidRPr="0084003F" w:rsidRDefault="00F52431" w:rsidP="00F52431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652"/>
        <w:gridCol w:w="6271"/>
      </w:tblGrid>
      <w:tr w:rsidR="00F52431" w:rsidRPr="0084003F" w:rsidTr="00AA4773">
        <w:tc>
          <w:tcPr>
            <w:tcW w:w="3652" w:type="dxa"/>
          </w:tcPr>
          <w:p w:rsidR="00F52431" w:rsidRPr="0084003F" w:rsidRDefault="00F52431" w:rsidP="00AA4773">
            <w:pPr>
              <w:rPr>
                <w:b/>
                <w:sz w:val="28"/>
                <w:szCs w:val="28"/>
              </w:rPr>
            </w:pPr>
            <w:r w:rsidRPr="0084003F">
              <w:rPr>
                <w:b/>
                <w:sz w:val="28"/>
                <w:szCs w:val="28"/>
              </w:rPr>
              <w:t>Руководитель рабочей группы</w:t>
            </w:r>
          </w:p>
        </w:tc>
        <w:tc>
          <w:tcPr>
            <w:tcW w:w="6271" w:type="dxa"/>
          </w:tcPr>
          <w:p w:rsidR="00F52431" w:rsidRPr="004932FD" w:rsidRDefault="004932FD" w:rsidP="004932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Родионо</w:t>
            </w:r>
            <w:r w:rsidR="00F52431" w:rsidRPr="0084003F">
              <w:rPr>
                <w:b/>
                <w:sz w:val="28"/>
                <w:szCs w:val="28"/>
              </w:rPr>
              <w:t xml:space="preserve">ва Ольга </w:t>
            </w:r>
            <w:r>
              <w:rPr>
                <w:b/>
                <w:sz w:val="28"/>
                <w:szCs w:val="28"/>
              </w:rPr>
              <w:t>Викторовна,</w:t>
            </w:r>
            <w:r w:rsidR="00F52431" w:rsidRPr="0084003F">
              <w:rPr>
                <w:sz w:val="28"/>
                <w:szCs w:val="28"/>
              </w:rPr>
              <w:t xml:space="preserve"> председатель территориальной избирательной комиссии </w:t>
            </w:r>
            <w:r>
              <w:rPr>
                <w:sz w:val="28"/>
                <w:szCs w:val="28"/>
              </w:rPr>
              <w:t>города Ельца</w:t>
            </w:r>
            <w:r w:rsidR="00F52431" w:rsidRPr="0084003F">
              <w:rPr>
                <w:sz w:val="28"/>
                <w:szCs w:val="28"/>
              </w:rPr>
              <w:t>;</w:t>
            </w:r>
          </w:p>
        </w:tc>
      </w:tr>
      <w:tr w:rsidR="00F52431" w:rsidRPr="0084003F" w:rsidTr="00AA4773">
        <w:tc>
          <w:tcPr>
            <w:tcW w:w="3652" w:type="dxa"/>
          </w:tcPr>
          <w:p w:rsidR="00F52431" w:rsidRPr="0084003F" w:rsidRDefault="00F52431" w:rsidP="00AA4773">
            <w:pPr>
              <w:rPr>
                <w:b/>
                <w:sz w:val="28"/>
                <w:szCs w:val="28"/>
              </w:rPr>
            </w:pPr>
            <w:r w:rsidRPr="0084003F">
              <w:rPr>
                <w:b/>
                <w:sz w:val="28"/>
                <w:szCs w:val="28"/>
              </w:rPr>
              <w:t>Заместитель руководителя рабочей группы</w:t>
            </w:r>
          </w:p>
        </w:tc>
        <w:tc>
          <w:tcPr>
            <w:tcW w:w="6271" w:type="dxa"/>
          </w:tcPr>
          <w:p w:rsidR="00F52431" w:rsidRPr="0084003F" w:rsidRDefault="004932FD" w:rsidP="004932F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Манькова</w:t>
            </w:r>
            <w:proofErr w:type="spellEnd"/>
            <w:r>
              <w:rPr>
                <w:b/>
                <w:sz w:val="28"/>
                <w:szCs w:val="28"/>
              </w:rPr>
              <w:t xml:space="preserve"> Татьяна Николаевна,</w:t>
            </w:r>
            <w:r w:rsidR="00F52431" w:rsidRPr="0084003F">
              <w:rPr>
                <w:sz w:val="28"/>
                <w:szCs w:val="28"/>
              </w:rPr>
              <w:t xml:space="preserve"> заместитель председателя территориальной избирательной комиссии </w:t>
            </w:r>
            <w:r>
              <w:rPr>
                <w:sz w:val="28"/>
                <w:szCs w:val="28"/>
              </w:rPr>
              <w:t>города Ельца</w:t>
            </w:r>
            <w:r w:rsidRPr="0084003F">
              <w:rPr>
                <w:sz w:val="28"/>
                <w:szCs w:val="28"/>
              </w:rPr>
              <w:t>;</w:t>
            </w:r>
          </w:p>
        </w:tc>
      </w:tr>
      <w:tr w:rsidR="00F52431" w:rsidRPr="0084003F" w:rsidTr="00AA4773">
        <w:tc>
          <w:tcPr>
            <w:tcW w:w="3652" w:type="dxa"/>
          </w:tcPr>
          <w:p w:rsidR="00F52431" w:rsidRPr="0084003F" w:rsidRDefault="00F52431" w:rsidP="00AA4773">
            <w:pPr>
              <w:rPr>
                <w:b/>
                <w:sz w:val="28"/>
                <w:szCs w:val="28"/>
              </w:rPr>
            </w:pPr>
            <w:r w:rsidRPr="0084003F">
              <w:rPr>
                <w:b/>
                <w:sz w:val="28"/>
                <w:szCs w:val="28"/>
              </w:rPr>
              <w:t>Члены рабочей группы:</w:t>
            </w:r>
          </w:p>
        </w:tc>
        <w:tc>
          <w:tcPr>
            <w:tcW w:w="6271" w:type="dxa"/>
          </w:tcPr>
          <w:p w:rsidR="00F52431" w:rsidRPr="0084003F" w:rsidRDefault="004932FD" w:rsidP="004932FD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Щукина Наталь</w:t>
            </w:r>
            <w:r w:rsidR="00DF4182">
              <w:rPr>
                <w:b/>
                <w:sz w:val="28"/>
                <w:szCs w:val="28"/>
              </w:rPr>
              <w:t xml:space="preserve">я </w:t>
            </w:r>
            <w:r>
              <w:rPr>
                <w:b/>
                <w:sz w:val="28"/>
                <w:szCs w:val="28"/>
              </w:rPr>
              <w:t>Анатоль</w:t>
            </w:r>
            <w:r w:rsidR="00DF4182">
              <w:rPr>
                <w:b/>
                <w:sz w:val="28"/>
                <w:szCs w:val="28"/>
              </w:rPr>
              <w:t>евна</w:t>
            </w:r>
            <w:r>
              <w:rPr>
                <w:b/>
                <w:sz w:val="28"/>
                <w:szCs w:val="28"/>
              </w:rPr>
              <w:t>,</w:t>
            </w:r>
            <w:r w:rsidR="00F52431" w:rsidRPr="0084003F">
              <w:rPr>
                <w:sz w:val="28"/>
                <w:szCs w:val="28"/>
              </w:rPr>
              <w:t xml:space="preserve"> секретарь территориальной избирательной комиссии </w:t>
            </w:r>
            <w:r>
              <w:rPr>
                <w:sz w:val="28"/>
                <w:szCs w:val="28"/>
              </w:rPr>
              <w:t>города Ельца</w:t>
            </w:r>
            <w:r w:rsidRPr="0084003F">
              <w:rPr>
                <w:sz w:val="28"/>
                <w:szCs w:val="28"/>
              </w:rPr>
              <w:t>;</w:t>
            </w:r>
          </w:p>
        </w:tc>
      </w:tr>
      <w:tr w:rsidR="00F52431" w:rsidRPr="0084003F" w:rsidTr="00AA4773">
        <w:tc>
          <w:tcPr>
            <w:tcW w:w="3652" w:type="dxa"/>
          </w:tcPr>
          <w:p w:rsidR="00F52431" w:rsidRPr="0084003F" w:rsidRDefault="00F52431" w:rsidP="00AA47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71" w:type="dxa"/>
          </w:tcPr>
          <w:p w:rsidR="00F52431" w:rsidRPr="0084003F" w:rsidRDefault="004932FD" w:rsidP="004932F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Богатикова</w:t>
            </w:r>
            <w:r w:rsidR="00DE460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Зоя Николаевна, </w:t>
            </w:r>
            <w:r w:rsidR="00F52431" w:rsidRPr="0084003F">
              <w:rPr>
                <w:sz w:val="28"/>
                <w:szCs w:val="28"/>
              </w:rPr>
              <w:t xml:space="preserve"> член территориальной избирательной комиссии </w:t>
            </w:r>
            <w:r>
              <w:rPr>
                <w:sz w:val="28"/>
                <w:szCs w:val="28"/>
              </w:rPr>
              <w:t>города Ельца</w:t>
            </w:r>
            <w:r w:rsidRPr="0084003F">
              <w:rPr>
                <w:sz w:val="28"/>
                <w:szCs w:val="28"/>
              </w:rPr>
              <w:t xml:space="preserve"> </w:t>
            </w:r>
            <w:r w:rsidR="00F52431" w:rsidRPr="0084003F">
              <w:rPr>
                <w:sz w:val="28"/>
                <w:szCs w:val="28"/>
              </w:rPr>
              <w:t>с правом решающего голоса;</w:t>
            </w:r>
          </w:p>
        </w:tc>
      </w:tr>
      <w:tr w:rsidR="00F52431" w:rsidRPr="0084003F" w:rsidTr="00AA4773">
        <w:tc>
          <w:tcPr>
            <w:tcW w:w="3652" w:type="dxa"/>
          </w:tcPr>
          <w:p w:rsidR="00F52431" w:rsidRPr="0084003F" w:rsidRDefault="00F52431" w:rsidP="00AA47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71" w:type="dxa"/>
          </w:tcPr>
          <w:p w:rsidR="00DE460A" w:rsidRDefault="00DE460A" w:rsidP="00DE460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Введенская Нина Игоревна, </w:t>
            </w:r>
            <w:r w:rsidR="00F52431" w:rsidRPr="0084003F">
              <w:rPr>
                <w:b/>
                <w:sz w:val="28"/>
                <w:szCs w:val="28"/>
              </w:rPr>
              <w:t xml:space="preserve"> </w:t>
            </w:r>
            <w:r w:rsidR="00F52431" w:rsidRPr="0084003F">
              <w:rPr>
                <w:sz w:val="28"/>
                <w:szCs w:val="28"/>
              </w:rPr>
              <w:t xml:space="preserve">член территориальной избирательной </w:t>
            </w:r>
            <w:r w:rsidRPr="0084003F">
              <w:rPr>
                <w:sz w:val="28"/>
                <w:szCs w:val="28"/>
              </w:rPr>
              <w:t xml:space="preserve">комиссии </w:t>
            </w:r>
            <w:r>
              <w:rPr>
                <w:sz w:val="28"/>
                <w:szCs w:val="28"/>
              </w:rPr>
              <w:t>города Ельца</w:t>
            </w:r>
            <w:r w:rsidRPr="0084003F">
              <w:rPr>
                <w:sz w:val="28"/>
                <w:szCs w:val="28"/>
              </w:rPr>
              <w:t xml:space="preserve"> с правом решающего голоса;</w:t>
            </w:r>
          </w:p>
          <w:p w:rsidR="00DE460A" w:rsidRDefault="00DE460A" w:rsidP="00DE46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Чурляев Владимир Вячеславович, </w:t>
            </w:r>
            <w:r w:rsidRPr="0084003F">
              <w:rPr>
                <w:sz w:val="28"/>
                <w:szCs w:val="28"/>
              </w:rPr>
              <w:t xml:space="preserve">член территориальной избирательной комиссии </w:t>
            </w:r>
            <w:r>
              <w:rPr>
                <w:sz w:val="28"/>
                <w:szCs w:val="28"/>
              </w:rPr>
              <w:t>города Ельца</w:t>
            </w:r>
            <w:r w:rsidRPr="0084003F">
              <w:rPr>
                <w:sz w:val="28"/>
                <w:szCs w:val="28"/>
              </w:rPr>
              <w:t xml:space="preserve"> с правом решающего голоса;</w:t>
            </w:r>
          </w:p>
          <w:p w:rsidR="00F52431" w:rsidRPr="0084003F" w:rsidRDefault="00DE460A" w:rsidP="00DE460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Шаповалова</w:t>
            </w:r>
            <w:proofErr w:type="spellEnd"/>
            <w:r>
              <w:rPr>
                <w:b/>
                <w:sz w:val="28"/>
                <w:szCs w:val="28"/>
              </w:rPr>
              <w:t xml:space="preserve"> Наталья Александровна, </w:t>
            </w:r>
            <w:r w:rsidR="00AF7348" w:rsidRPr="0084003F">
              <w:rPr>
                <w:sz w:val="28"/>
                <w:szCs w:val="28"/>
              </w:rPr>
              <w:t xml:space="preserve"> член </w:t>
            </w:r>
            <w:r w:rsidRPr="0084003F">
              <w:rPr>
                <w:sz w:val="28"/>
                <w:szCs w:val="28"/>
              </w:rPr>
              <w:t xml:space="preserve">территориальной избирательной комиссии </w:t>
            </w:r>
            <w:r>
              <w:rPr>
                <w:sz w:val="28"/>
                <w:szCs w:val="28"/>
              </w:rPr>
              <w:t>города Ельца</w:t>
            </w:r>
            <w:r w:rsidRPr="0084003F">
              <w:rPr>
                <w:sz w:val="28"/>
                <w:szCs w:val="28"/>
              </w:rPr>
              <w:t xml:space="preserve"> с правом решающего голоса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00A65" w:rsidRDefault="00000A65" w:rsidP="00F52431">
      <w:pPr>
        <w:autoSpaceDE w:val="0"/>
        <w:autoSpaceDN w:val="0"/>
        <w:adjustRightInd w:val="0"/>
      </w:pPr>
    </w:p>
    <w:sectPr w:rsidR="00000A65" w:rsidSect="004932F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431"/>
    <w:rsid w:val="00000A65"/>
    <w:rsid w:val="00040C59"/>
    <w:rsid w:val="000C093E"/>
    <w:rsid w:val="00103873"/>
    <w:rsid w:val="00153BEB"/>
    <w:rsid w:val="001D7FAD"/>
    <w:rsid w:val="001E031B"/>
    <w:rsid w:val="003A0841"/>
    <w:rsid w:val="003B1BB7"/>
    <w:rsid w:val="003B4C87"/>
    <w:rsid w:val="004932FD"/>
    <w:rsid w:val="005F3DDA"/>
    <w:rsid w:val="00650557"/>
    <w:rsid w:val="006C12F6"/>
    <w:rsid w:val="007543CF"/>
    <w:rsid w:val="0084003F"/>
    <w:rsid w:val="00967C97"/>
    <w:rsid w:val="009816D5"/>
    <w:rsid w:val="00A27910"/>
    <w:rsid w:val="00A97361"/>
    <w:rsid w:val="00AF7348"/>
    <w:rsid w:val="00C51285"/>
    <w:rsid w:val="00CD79D4"/>
    <w:rsid w:val="00DE460A"/>
    <w:rsid w:val="00DF4182"/>
    <w:rsid w:val="00E679B4"/>
    <w:rsid w:val="00EE1E29"/>
    <w:rsid w:val="00F52431"/>
    <w:rsid w:val="00FB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28365-A872-48AB-A805-6F4F8E65B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24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F5243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24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F5243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F52431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F52431"/>
    <w:rPr>
      <w:rFonts w:ascii="Times New Roman CYR" w:eastAsia="Times New Roman" w:hAnsi="Times New Roman CYR" w:cs="Times New Roman CYR"/>
      <w:b/>
      <w:bCs/>
      <w:sz w:val="34"/>
      <w:szCs w:val="3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5243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5243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TIK-21</cp:lastModifiedBy>
  <cp:revision>5</cp:revision>
  <cp:lastPrinted>2024-06-10T06:00:00Z</cp:lastPrinted>
  <dcterms:created xsi:type="dcterms:W3CDTF">2024-06-07T13:25:00Z</dcterms:created>
  <dcterms:modified xsi:type="dcterms:W3CDTF">2024-06-10T06:00:00Z</dcterms:modified>
</cp:coreProperties>
</file>